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9969F" w14:textId="77777777" w:rsidR="00A03DF4" w:rsidRDefault="00A03DF4">
      <w:pPr>
        <w:spacing w:line="100" w:lineRule="atLeast"/>
        <w:jc w:val="center"/>
      </w:pPr>
      <w:r>
        <w:t>Ain Shams University – Faculty of Engineering</w:t>
      </w:r>
    </w:p>
    <w:p w14:paraId="6A54101A" w14:textId="77777777" w:rsidR="00A03DF4" w:rsidRDefault="00A03DF4">
      <w:pPr>
        <w:rPr>
          <w:rFonts w:ascii="font304" w:hAnsi="font304"/>
          <w:b/>
          <w:bCs/>
          <w:sz w:val="28"/>
          <w:szCs w:val="28"/>
        </w:rPr>
      </w:pPr>
    </w:p>
    <w:p w14:paraId="35FA9415" w14:textId="77777777" w:rsidR="00A03DF4" w:rsidRDefault="00A03DF4">
      <w:pPr>
        <w:rPr>
          <w:rFonts w:ascii="font304" w:hAnsi="font304"/>
          <w:b/>
          <w:bCs/>
          <w:sz w:val="28"/>
          <w:szCs w:val="28"/>
        </w:rPr>
      </w:pPr>
      <w:r>
        <w:rPr>
          <w:rFonts w:ascii="font304" w:hAnsi="font304"/>
          <w:b/>
          <w:bCs/>
          <w:sz w:val="28"/>
          <w:szCs w:val="28"/>
        </w:rPr>
        <w:t>A. Basic Information</w:t>
      </w:r>
    </w:p>
    <w:tbl>
      <w:tblPr>
        <w:tblW w:w="0" w:type="auto"/>
        <w:tblLayout w:type="fixed"/>
        <w:tblLook w:val="0000" w:firstRow="0" w:lastRow="0" w:firstColumn="0" w:lastColumn="0" w:noHBand="0" w:noVBand="0"/>
      </w:tblPr>
      <w:tblGrid>
        <w:gridCol w:w="3935"/>
        <w:gridCol w:w="5306"/>
      </w:tblGrid>
      <w:tr w:rsidR="00A03DF4" w14:paraId="0F5F7FEA" w14:textId="77777777">
        <w:trPr>
          <w:trHeight w:val="567"/>
        </w:trPr>
        <w:tc>
          <w:tcPr>
            <w:tcW w:w="3935" w:type="dxa"/>
            <w:tcBorders>
              <w:right w:val="single" w:sz="4" w:space="0" w:color="FF0000"/>
            </w:tcBorders>
            <w:shd w:val="clear" w:color="auto" w:fill="auto"/>
            <w:vAlign w:val="center"/>
          </w:tcPr>
          <w:p w14:paraId="690FACEA"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Title and Code:</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9696B32" w14:textId="77777777" w:rsidR="00A03DF4" w:rsidRDefault="00417C0E" w:rsidP="00417C0E">
            <w:pPr>
              <w:spacing w:after="0" w:line="100" w:lineRule="atLeast"/>
            </w:pPr>
            <w:r>
              <w:t>Casting &amp; Welding</w:t>
            </w:r>
            <w:r w:rsidR="00A03DF4">
              <w:t xml:space="preserve"> (</w:t>
            </w:r>
            <w:r>
              <w:t>1</w:t>
            </w:r>
            <w:r w:rsidR="00A03DF4">
              <w:t>)</w:t>
            </w:r>
          </w:p>
          <w:p w14:paraId="7C421D00" w14:textId="77777777" w:rsidR="00A03DF4" w:rsidRDefault="00A03DF4" w:rsidP="00417C0E">
            <w:pPr>
              <w:spacing w:after="0" w:line="100" w:lineRule="atLeast"/>
            </w:pPr>
            <w:r>
              <w:t>MDP 2</w:t>
            </w:r>
            <w:r w:rsidR="00417C0E">
              <w:t>5</w:t>
            </w:r>
            <w:r>
              <w:t>1</w:t>
            </w:r>
          </w:p>
        </w:tc>
      </w:tr>
      <w:tr w:rsidR="00A03DF4" w14:paraId="21671A5E" w14:textId="77777777">
        <w:trPr>
          <w:trHeight w:val="567"/>
        </w:trPr>
        <w:tc>
          <w:tcPr>
            <w:tcW w:w="3935" w:type="dxa"/>
            <w:shd w:val="clear" w:color="auto" w:fill="auto"/>
            <w:vAlign w:val="center"/>
          </w:tcPr>
          <w:p w14:paraId="5DBAF1AC"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67D64021" w14:textId="77777777" w:rsidR="00A03DF4" w:rsidRDefault="00A03DF4">
            <w:pPr>
              <w:spacing w:after="0" w:line="100" w:lineRule="atLeast"/>
            </w:pPr>
          </w:p>
        </w:tc>
      </w:tr>
      <w:tr w:rsidR="00A03DF4" w14:paraId="035D0DEB" w14:textId="77777777">
        <w:trPr>
          <w:trHeight w:val="567"/>
        </w:trPr>
        <w:tc>
          <w:tcPr>
            <w:tcW w:w="3935" w:type="dxa"/>
            <w:tcBorders>
              <w:right w:val="single" w:sz="4" w:space="0" w:color="FF0000"/>
            </w:tcBorders>
            <w:shd w:val="clear" w:color="auto" w:fill="auto"/>
            <w:vAlign w:val="center"/>
          </w:tcPr>
          <w:p w14:paraId="0B6B3C9A"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Program in which the course is given:</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2084C1F" w14:textId="564396CC" w:rsidR="00090442" w:rsidRDefault="00AB4A1E" w:rsidP="00AB4A1E">
            <w:pPr>
              <w:spacing w:after="0" w:line="100" w:lineRule="atLeast"/>
            </w:pPr>
            <w:r>
              <w:t xml:space="preserve">All Departments except </w:t>
            </w:r>
            <w:r w:rsidR="00090442">
              <w:t>Automotive Engineering B.Sc. Program</w:t>
            </w:r>
          </w:p>
        </w:tc>
      </w:tr>
      <w:tr w:rsidR="00A03DF4" w14:paraId="6E21EF6B" w14:textId="77777777">
        <w:trPr>
          <w:trHeight w:val="567"/>
        </w:trPr>
        <w:tc>
          <w:tcPr>
            <w:tcW w:w="3935" w:type="dxa"/>
            <w:shd w:val="clear" w:color="auto" w:fill="auto"/>
            <w:vAlign w:val="center"/>
          </w:tcPr>
          <w:p w14:paraId="23EB9CE1"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20EE3989" w14:textId="77777777" w:rsidR="00A03DF4" w:rsidRDefault="00A03DF4">
            <w:pPr>
              <w:spacing w:after="0" w:line="100" w:lineRule="atLeast"/>
            </w:pPr>
          </w:p>
        </w:tc>
      </w:tr>
      <w:tr w:rsidR="00A03DF4" w14:paraId="54309278" w14:textId="77777777">
        <w:trPr>
          <w:trHeight w:val="567"/>
        </w:trPr>
        <w:tc>
          <w:tcPr>
            <w:tcW w:w="3935" w:type="dxa"/>
            <w:tcBorders>
              <w:right w:val="single" w:sz="4" w:space="0" w:color="FF0000"/>
            </w:tcBorders>
            <w:shd w:val="clear" w:color="auto" w:fill="auto"/>
            <w:vAlign w:val="center"/>
          </w:tcPr>
          <w:p w14:paraId="26EAD3FC"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Year/ Level of program</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9D3249E" w14:textId="77777777" w:rsidR="00A03DF4" w:rsidRDefault="00A03DF4" w:rsidP="003F0EDF">
            <w:pPr>
              <w:spacing w:after="0" w:line="100" w:lineRule="atLeast"/>
            </w:pPr>
            <w:r>
              <w:t>2</w:t>
            </w:r>
            <w:r>
              <w:rPr>
                <w:vertAlign w:val="superscript"/>
              </w:rPr>
              <w:t>nd</w:t>
            </w:r>
            <w:r>
              <w:t xml:space="preserve"> year</w:t>
            </w:r>
            <w:r w:rsidR="00417C0E">
              <w:t xml:space="preserve"> </w:t>
            </w:r>
            <w:r w:rsidR="003F0EDF">
              <w:t>Mechanical Engineering</w:t>
            </w:r>
          </w:p>
        </w:tc>
      </w:tr>
      <w:tr w:rsidR="00A03DF4" w14:paraId="41CE4411" w14:textId="77777777">
        <w:trPr>
          <w:trHeight w:val="567"/>
        </w:trPr>
        <w:tc>
          <w:tcPr>
            <w:tcW w:w="3935" w:type="dxa"/>
            <w:shd w:val="clear" w:color="auto" w:fill="auto"/>
            <w:vAlign w:val="center"/>
          </w:tcPr>
          <w:p w14:paraId="666FF3F6"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6FEF138F" w14:textId="77777777" w:rsidR="00A03DF4" w:rsidRDefault="00A03DF4">
            <w:pPr>
              <w:spacing w:after="0" w:line="100" w:lineRule="atLeast"/>
            </w:pPr>
          </w:p>
        </w:tc>
      </w:tr>
      <w:tr w:rsidR="00A03DF4" w14:paraId="5EEF9ED8" w14:textId="77777777">
        <w:trPr>
          <w:trHeight w:val="567"/>
        </w:trPr>
        <w:tc>
          <w:tcPr>
            <w:tcW w:w="3935" w:type="dxa"/>
            <w:tcBorders>
              <w:right w:val="single" w:sz="4" w:space="0" w:color="FF0000"/>
            </w:tcBorders>
            <w:shd w:val="clear" w:color="auto" w:fill="auto"/>
            <w:vAlign w:val="center"/>
          </w:tcPr>
          <w:p w14:paraId="21162867"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Units/ Credit Hours</w:t>
            </w:r>
          </w:p>
          <w:p w14:paraId="6A18C44B" w14:textId="77777777" w:rsidR="00A03DF4" w:rsidRDefault="00A03DF4">
            <w:pPr>
              <w:pStyle w:val="ListParagraph"/>
              <w:numPr>
                <w:ilvl w:val="0"/>
                <w:numId w:val="1"/>
              </w:numPr>
              <w:tabs>
                <w:tab w:val="left" w:pos="851"/>
              </w:tabs>
              <w:spacing w:after="0" w:line="100" w:lineRule="atLeast"/>
              <w:rPr>
                <w:rFonts w:ascii="font304" w:hAnsi="font304"/>
                <w:b/>
                <w:bCs/>
                <w:sz w:val="24"/>
                <w:szCs w:val="24"/>
              </w:rPr>
            </w:pPr>
            <w:r>
              <w:rPr>
                <w:rFonts w:ascii="font304" w:hAnsi="font304"/>
                <w:b/>
                <w:bCs/>
                <w:sz w:val="24"/>
                <w:szCs w:val="24"/>
              </w:rPr>
              <w:t>Lecture</w:t>
            </w:r>
          </w:p>
          <w:p w14:paraId="532F5905" w14:textId="77777777" w:rsidR="00A03DF4" w:rsidRDefault="00A03DF4">
            <w:pPr>
              <w:pStyle w:val="ListParagraph"/>
              <w:numPr>
                <w:ilvl w:val="0"/>
                <w:numId w:val="1"/>
              </w:numPr>
              <w:tabs>
                <w:tab w:val="left" w:pos="851"/>
              </w:tabs>
              <w:spacing w:after="0" w:line="100" w:lineRule="atLeast"/>
              <w:rPr>
                <w:rFonts w:ascii="font304" w:hAnsi="font304"/>
                <w:b/>
                <w:bCs/>
                <w:sz w:val="24"/>
                <w:szCs w:val="24"/>
              </w:rPr>
            </w:pPr>
            <w:r>
              <w:rPr>
                <w:rFonts w:ascii="font304" w:hAnsi="font304"/>
                <w:b/>
                <w:bCs/>
                <w:sz w:val="24"/>
                <w:szCs w:val="24"/>
              </w:rPr>
              <w:t>Tutorial</w:t>
            </w:r>
          </w:p>
          <w:p w14:paraId="5A77049C" w14:textId="77777777" w:rsidR="00417C0E" w:rsidRDefault="00417C0E">
            <w:pPr>
              <w:pStyle w:val="ListParagraph"/>
              <w:numPr>
                <w:ilvl w:val="0"/>
                <w:numId w:val="1"/>
              </w:numPr>
              <w:tabs>
                <w:tab w:val="left" w:pos="851"/>
              </w:tabs>
              <w:spacing w:after="0" w:line="100" w:lineRule="atLeast"/>
              <w:rPr>
                <w:rFonts w:ascii="font304" w:hAnsi="font304"/>
                <w:b/>
                <w:bCs/>
                <w:sz w:val="24"/>
                <w:szCs w:val="24"/>
              </w:rPr>
            </w:pPr>
            <w:r>
              <w:rPr>
                <w:rFonts w:ascii="font304" w:hAnsi="font304"/>
                <w:b/>
                <w:bCs/>
                <w:sz w:val="24"/>
                <w:szCs w:val="24"/>
              </w:rPr>
              <w:t>Lab</w:t>
            </w:r>
          </w:p>
          <w:p w14:paraId="22F8AED0" w14:textId="77777777" w:rsidR="00A03DF4" w:rsidRDefault="00A03DF4">
            <w:pPr>
              <w:pStyle w:val="ListParagraph"/>
              <w:numPr>
                <w:ilvl w:val="0"/>
                <w:numId w:val="1"/>
              </w:numPr>
              <w:tabs>
                <w:tab w:val="left" w:pos="851"/>
              </w:tabs>
              <w:spacing w:after="0" w:line="100" w:lineRule="atLeast"/>
              <w:rPr>
                <w:rFonts w:ascii="font304" w:hAnsi="font304"/>
                <w:b/>
                <w:bCs/>
                <w:sz w:val="24"/>
                <w:szCs w:val="24"/>
              </w:rPr>
            </w:pPr>
            <w:r>
              <w:rPr>
                <w:rFonts w:ascii="font304" w:hAnsi="font304"/>
                <w:b/>
                <w:bCs/>
                <w:sz w:val="24"/>
                <w:szCs w:val="24"/>
              </w:rPr>
              <w:t>Total</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95728BF" w14:textId="77777777" w:rsidR="00A03DF4" w:rsidRDefault="00A03DF4">
            <w:pPr>
              <w:spacing w:after="0" w:line="100" w:lineRule="atLeast"/>
            </w:pPr>
          </w:p>
          <w:p w14:paraId="5FC2F04A" w14:textId="77777777" w:rsidR="00A03DF4" w:rsidRDefault="00A03DF4">
            <w:pPr>
              <w:spacing w:after="0" w:line="100" w:lineRule="atLeast"/>
            </w:pPr>
          </w:p>
          <w:p w14:paraId="54893CF8" w14:textId="77777777" w:rsidR="00A03DF4" w:rsidRDefault="00417C0E" w:rsidP="00417C0E">
            <w:pPr>
              <w:spacing w:after="0" w:line="100" w:lineRule="atLeast"/>
            </w:pPr>
            <w:r>
              <w:t>2</w:t>
            </w:r>
          </w:p>
          <w:p w14:paraId="2FF4DA20" w14:textId="77777777" w:rsidR="00A03DF4" w:rsidRDefault="00417C0E">
            <w:pPr>
              <w:spacing w:after="0" w:line="100" w:lineRule="atLeast"/>
            </w:pPr>
            <w:r>
              <w:t>2</w:t>
            </w:r>
          </w:p>
          <w:p w14:paraId="5F60C3E8" w14:textId="77777777" w:rsidR="00A03DF4" w:rsidRDefault="00417C0E" w:rsidP="00417C0E">
            <w:pPr>
              <w:spacing w:after="0" w:line="100" w:lineRule="atLeast"/>
            </w:pPr>
            <w:r>
              <w:t>1</w:t>
            </w:r>
          </w:p>
          <w:p w14:paraId="1E4883A9" w14:textId="77777777" w:rsidR="00A03DF4" w:rsidRDefault="00417C0E">
            <w:pPr>
              <w:spacing w:after="0" w:line="100" w:lineRule="atLeast"/>
            </w:pPr>
            <w:r>
              <w:t>5</w:t>
            </w:r>
          </w:p>
        </w:tc>
      </w:tr>
      <w:tr w:rsidR="00A03DF4" w14:paraId="21DE9B98" w14:textId="77777777">
        <w:trPr>
          <w:trHeight w:val="567"/>
        </w:trPr>
        <w:tc>
          <w:tcPr>
            <w:tcW w:w="3935" w:type="dxa"/>
            <w:shd w:val="clear" w:color="auto" w:fill="auto"/>
            <w:vAlign w:val="center"/>
          </w:tcPr>
          <w:p w14:paraId="29ADA401"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0579848C" w14:textId="77777777" w:rsidR="00A03DF4" w:rsidRDefault="00A03DF4">
            <w:pPr>
              <w:spacing w:after="0" w:line="100" w:lineRule="atLeast"/>
            </w:pPr>
          </w:p>
        </w:tc>
      </w:tr>
      <w:tr w:rsidR="00A03DF4" w14:paraId="1A67651C" w14:textId="77777777">
        <w:trPr>
          <w:trHeight w:val="567"/>
        </w:trPr>
        <w:tc>
          <w:tcPr>
            <w:tcW w:w="3935" w:type="dxa"/>
            <w:tcBorders>
              <w:right w:val="single" w:sz="4" w:space="0" w:color="FF0000"/>
            </w:tcBorders>
            <w:shd w:val="clear" w:color="auto" w:fill="auto"/>
            <w:vAlign w:val="center"/>
          </w:tcPr>
          <w:p w14:paraId="7403DA8D"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Lecture:</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2E4463D" w14:textId="77777777" w:rsidR="00A03DF4" w:rsidRDefault="00A03DF4">
            <w:pPr>
              <w:spacing w:after="0" w:line="100" w:lineRule="atLeast"/>
            </w:pPr>
          </w:p>
        </w:tc>
      </w:tr>
      <w:tr w:rsidR="00A03DF4" w14:paraId="7B2584F1" w14:textId="77777777">
        <w:trPr>
          <w:trHeight w:val="567"/>
        </w:trPr>
        <w:tc>
          <w:tcPr>
            <w:tcW w:w="3935" w:type="dxa"/>
            <w:shd w:val="clear" w:color="auto" w:fill="auto"/>
            <w:vAlign w:val="center"/>
          </w:tcPr>
          <w:p w14:paraId="0B9E9993"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5E764AEE" w14:textId="77777777" w:rsidR="00A03DF4" w:rsidRDefault="00A03DF4">
            <w:pPr>
              <w:spacing w:after="0" w:line="100" w:lineRule="atLeast"/>
            </w:pPr>
          </w:p>
        </w:tc>
      </w:tr>
      <w:tr w:rsidR="00A03DF4" w14:paraId="63644E5F" w14:textId="77777777">
        <w:trPr>
          <w:trHeight w:val="567"/>
        </w:trPr>
        <w:tc>
          <w:tcPr>
            <w:tcW w:w="3935" w:type="dxa"/>
            <w:tcBorders>
              <w:right w:val="single" w:sz="4" w:space="0" w:color="FF0000"/>
            </w:tcBorders>
            <w:shd w:val="clear" w:color="auto" w:fill="auto"/>
            <w:vAlign w:val="center"/>
          </w:tcPr>
          <w:p w14:paraId="696A14BF"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Names of Lecturers contributing to the delivery of the course:</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5AAE5B0" w14:textId="77777777" w:rsidR="00A03DF4" w:rsidRDefault="00A03DF4" w:rsidP="00EA3233">
            <w:pPr>
              <w:spacing w:after="0" w:line="100" w:lineRule="atLeast"/>
            </w:pPr>
            <w:r>
              <w:t>Dr. Ahmed F</w:t>
            </w:r>
            <w:r w:rsidR="00090442">
              <w:t xml:space="preserve">arid A.G. </w:t>
            </w:r>
            <w:r w:rsidR="00EA3233">
              <w:t>Youssef</w:t>
            </w:r>
          </w:p>
          <w:p w14:paraId="283A65E8" w14:textId="77777777" w:rsidR="00A03DF4" w:rsidRDefault="00A03DF4" w:rsidP="00E36C67">
            <w:pPr>
              <w:spacing w:after="0" w:line="100" w:lineRule="atLeast"/>
            </w:pPr>
            <w:r>
              <w:t xml:space="preserve">Dr. Tarek </w:t>
            </w:r>
            <w:r w:rsidR="00EA3233">
              <w:t xml:space="preserve">M. </w:t>
            </w:r>
            <w:r>
              <w:t>Moussa</w:t>
            </w:r>
          </w:p>
        </w:tc>
      </w:tr>
      <w:tr w:rsidR="00A03DF4" w14:paraId="2E84DD2E" w14:textId="77777777">
        <w:trPr>
          <w:trHeight w:val="567"/>
        </w:trPr>
        <w:tc>
          <w:tcPr>
            <w:tcW w:w="3935" w:type="dxa"/>
            <w:shd w:val="clear" w:color="auto" w:fill="auto"/>
            <w:vAlign w:val="center"/>
          </w:tcPr>
          <w:p w14:paraId="1A1F6B3B"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42616C4F" w14:textId="77777777" w:rsidR="00A03DF4" w:rsidRDefault="00A03DF4">
            <w:pPr>
              <w:spacing w:after="0" w:line="100" w:lineRule="atLeast"/>
            </w:pPr>
          </w:p>
        </w:tc>
      </w:tr>
      <w:tr w:rsidR="00A03DF4" w14:paraId="0D787AB9" w14:textId="77777777">
        <w:trPr>
          <w:trHeight w:val="567"/>
        </w:trPr>
        <w:tc>
          <w:tcPr>
            <w:tcW w:w="3935" w:type="dxa"/>
            <w:tcBorders>
              <w:right w:val="single" w:sz="4" w:space="0" w:color="FF0000"/>
            </w:tcBorders>
            <w:shd w:val="clear" w:color="auto" w:fill="auto"/>
            <w:vAlign w:val="center"/>
          </w:tcPr>
          <w:p w14:paraId="3A25F651"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Course coordinator:</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D675BA3" w14:textId="77777777" w:rsidR="00090442" w:rsidRDefault="00090442" w:rsidP="00090442">
            <w:pPr>
              <w:spacing w:after="0" w:line="100" w:lineRule="atLeast"/>
            </w:pPr>
            <w:r>
              <w:t>Dr. Ahmed Farid A.G. Youssef</w:t>
            </w:r>
          </w:p>
          <w:p w14:paraId="613370BA" w14:textId="77777777" w:rsidR="00A03DF4" w:rsidRDefault="00A3749F" w:rsidP="00A3749F">
            <w:pPr>
              <w:spacing w:after="0" w:line="100" w:lineRule="atLeast"/>
            </w:pPr>
            <w:r>
              <w:t>Dr. Tarek M. Moussa</w:t>
            </w:r>
          </w:p>
        </w:tc>
      </w:tr>
      <w:tr w:rsidR="00A03DF4" w14:paraId="7348B17D" w14:textId="77777777">
        <w:trPr>
          <w:trHeight w:val="567"/>
        </w:trPr>
        <w:tc>
          <w:tcPr>
            <w:tcW w:w="3935" w:type="dxa"/>
            <w:shd w:val="clear" w:color="auto" w:fill="auto"/>
            <w:vAlign w:val="center"/>
          </w:tcPr>
          <w:p w14:paraId="6208B4F1" w14:textId="77777777" w:rsidR="00A03DF4" w:rsidRDefault="00A03DF4">
            <w:pPr>
              <w:pStyle w:val="ListParagraph"/>
              <w:spacing w:after="0" w:line="100" w:lineRule="atLeast"/>
              <w:ind w:left="426"/>
              <w:rPr>
                <w:rFonts w:ascii="font304" w:hAnsi="font304"/>
                <w:b/>
                <w:bCs/>
                <w:sz w:val="24"/>
                <w:szCs w:val="24"/>
              </w:rPr>
            </w:pPr>
          </w:p>
        </w:tc>
        <w:tc>
          <w:tcPr>
            <w:tcW w:w="5306" w:type="dxa"/>
            <w:tcBorders>
              <w:top w:val="single" w:sz="4" w:space="0" w:color="FF0000"/>
              <w:bottom w:val="single" w:sz="4" w:space="0" w:color="FF0000"/>
            </w:tcBorders>
            <w:shd w:val="clear" w:color="auto" w:fill="auto"/>
            <w:vAlign w:val="center"/>
          </w:tcPr>
          <w:p w14:paraId="03126210" w14:textId="77777777" w:rsidR="00A03DF4" w:rsidRDefault="00A03DF4">
            <w:pPr>
              <w:spacing w:after="0" w:line="100" w:lineRule="atLeast"/>
            </w:pPr>
          </w:p>
        </w:tc>
      </w:tr>
      <w:tr w:rsidR="00A03DF4" w14:paraId="54F65F59" w14:textId="77777777">
        <w:trPr>
          <w:trHeight w:val="567"/>
        </w:trPr>
        <w:tc>
          <w:tcPr>
            <w:tcW w:w="3935" w:type="dxa"/>
            <w:tcBorders>
              <w:right w:val="single" w:sz="4" w:space="0" w:color="FF0000"/>
            </w:tcBorders>
            <w:shd w:val="clear" w:color="auto" w:fill="auto"/>
            <w:vAlign w:val="center"/>
          </w:tcPr>
          <w:p w14:paraId="46CDF2A9" w14:textId="77777777" w:rsidR="00A03DF4" w:rsidRDefault="00A03DF4">
            <w:pPr>
              <w:pStyle w:val="ListParagraph"/>
              <w:numPr>
                <w:ilvl w:val="0"/>
                <w:numId w:val="2"/>
              </w:numPr>
              <w:spacing w:after="0" w:line="100" w:lineRule="atLeast"/>
              <w:ind w:left="426" w:firstLine="0"/>
              <w:rPr>
                <w:rFonts w:ascii="font304" w:hAnsi="font304"/>
                <w:b/>
                <w:bCs/>
                <w:sz w:val="24"/>
                <w:szCs w:val="24"/>
              </w:rPr>
            </w:pPr>
            <w:r>
              <w:rPr>
                <w:rFonts w:ascii="font304" w:hAnsi="font304"/>
                <w:b/>
                <w:bCs/>
                <w:sz w:val="24"/>
                <w:szCs w:val="24"/>
              </w:rPr>
              <w:t>External Evaluator:</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5E31DAD" w14:textId="77777777" w:rsidR="00A03DF4" w:rsidRDefault="00A03DF4">
            <w:pPr>
              <w:spacing w:after="0" w:line="100" w:lineRule="atLeast"/>
            </w:pPr>
          </w:p>
        </w:tc>
      </w:tr>
    </w:tbl>
    <w:p w14:paraId="0AB4A995" w14:textId="77777777" w:rsidR="00A03DF4" w:rsidRDefault="00A03DF4"/>
    <w:p w14:paraId="4FDA8136" w14:textId="77777777" w:rsidR="00A03DF4" w:rsidRDefault="00A03DF4">
      <w:pPr>
        <w:rPr>
          <w:rFonts w:ascii="font304" w:hAnsi="font304"/>
          <w:b/>
          <w:bCs/>
          <w:sz w:val="28"/>
          <w:szCs w:val="28"/>
        </w:rPr>
      </w:pPr>
      <w:r>
        <w:rPr>
          <w:rFonts w:ascii="font304" w:hAnsi="font304"/>
          <w:b/>
          <w:bCs/>
          <w:sz w:val="28"/>
          <w:szCs w:val="28"/>
        </w:rPr>
        <w:t>B. Statistical Information</w:t>
      </w:r>
    </w:p>
    <w:tbl>
      <w:tblPr>
        <w:tblW w:w="0" w:type="auto"/>
        <w:tblLayout w:type="fixed"/>
        <w:tblLook w:val="0000" w:firstRow="0" w:lastRow="0" w:firstColumn="0" w:lastColumn="0" w:noHBand="0" w:noVBand="0"/>
      </w:tblPr>
      <w:tblGrid>
        <w:gridCol w:w="3935"/>
        <w:gridCol w:w="5306"/>
      </w:tblGrid>
      <w:tr w:rsidR="00A03DF4" w14:paraId="5D059A63" w14:textId="77777777">
        <w:trPr>
          <w:trHeight w:val="567"/>
        </w:trPr>
        <w:tc>
          <w:tcPr>
            <w:tcW w:w="3935" w:type="dxa"/>
            <w:tcBorders>
              <w:right w:val="single" w:sz="4" w:space="0" w:color="FF0000"/>
            </w:tcBorders>
            <w:shd w:val="clear" w:color="auto" w:fill="auto"/>
            <w:vAlign w:val="center"/>
          </w:tcPr>
          <w:p w14:paraId="0C9BC46B" w14:textId="77777777" w:rsidR="00A03DF4" w:rsidRDefault="00A03DF4">
            <w:pPr>
              <w:pStyle w:val="ListParagraph"/>
              <w:spacing w:after="0" w:line="100" w:lineRule="atLeast"/>
              <w:ind w:left="142"/>
              <w:rPr>
                <w:rFonts w:ascii="font304" w:hAnsi="font304"/>
                <w:b/>
                <w:bCs/>
                <w:sz w:val="24"/>
                <w:szCs w:val="24"/>
              </w:rPr>
            </w:pPr>
            <w:r>
              <w:rPr>
                <w:rFonts w:ascii="font304" w:hAnsi="font304"/>
                <w:b/>
                <w:bCs/>
                <w:sz w:val="24"/>
                <w:szCs w:val="24"/>
              </w:rPr>
              <w:t>No. of students attending the course</w:t>
            </w:r>
          </w:p>
        </w:tc>
        <w:tc>
          <w:tcPr>
            <w:tcW w:w="530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ECB0181" w14:textId="77777777" w:rsidR="00A03DF4" w:rsidRDefault="00090442" w:rsidP="004F151A">
            <w:pPr>
              <w:spacing w:after="0" w:line="100" w:lineRule="atLeast"/>
            </w:pPr>
            <w:r>
              <w:t>370</w:t>
            </w:r>
          </w:p>
        </w:tc>
      </w:tr>
    </w:tbl>
    <w:p w14:paraId="3B00B0B7" w14:textId="77777777" w:rsidR="00A03DF4" w:rsidRDefault="00A03DF4"/>
    <w:tbl>
      <w:tblPr>
        <w:tblW w:w="9322" w:type="dxa"/>
        <w:tblLayout w:type="fixed"/>
        <w:tblLook w:val="0000" w:firstRow="0" w:lastRow="0" w:firstColumn="0" w:lastColumn="0" w:noHBand="0" w:noVBand="0"/>
      </w:tblPr>
      <w:tblGrid>
        <w:gridCol w:w="3794"/>
        <w:gridCol w:w="1276"/>
        <w:gridCol w:w="1860"/>
        <w:gridCol w:w="2392"/>
      </w:tblGrid>
      <w:tr w:rsidR="00A03DF4" w14:paraId="24B9B44F" w14:textId="77777777" w:rsidTr="004834C6">
        <w:trPr>
          <w:trHeight w:val="454"/>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8833C6" w14:textId="77777777" w:rsidR="00A03DF4" w:rsidRDefault="00A03DF4" w:rsidP="004834C6">
            <w:pPr>
              <w:spacing w:after="0" w:line="240" w:lineRule="auto"/>
              <w:jc w:val="center"/>
              <w:rPr>
                <w:b/>
                <w:bCs/>
                <w:i/>
                <w:iCs/>
                <w:sz w:val="24"/>
                <w:szCs w:val="24"/>
              </w:rPr>
            </w:pP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6FDDC" w14:textId="77777777" w:rsidR="00A03DF4" w:rsidRDefault="00A03DF4" w:rsidP="004834C6">
            <w:pPr>
              <w:spacing w:after="0" w:line="240" w:lineRule="auto"/>
              <w:jc w:val="center"/>
              <w:rPr>
                <w:b/>
                <w:bCs/>
                <w:i/>
                <w:iCs/>
                <w:sz w:val="24"/>
                <w:szCs w:val="24"/>
              </w:rPr>
            </w:pPr>
            <w:r>
              <w:rPr>
                <w:b/>
                <w:bCs/>
                <w:i/>
                <w:iCs/>
                <w:sz w:val="24"/>
                <w:szCs w:val="24"/>
              </w:rPr>
              <w:t>Number</w:t>
            </w:r>
          </w:p>
        </w:tc>
        <w:tc>
          <w:tcPr>
            <w:tcW w:w="2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B5ACFA" w14:textId="77777777" w:rsidR="00A03DF4" w:rsidRDefault="00A03DF4" w:rsidP="004834C6">
            <w:pPr>
              <w:spacing w:after="0" w:line="240" w:lineRule="auto"/>
              <w:jc w:val="center"/>
              <w:rPr>
                <w:b/>
                <w:bCs/>
                <w:i/>
                <w:iCs/>
                <w:sz w:val="24"/>
                <w:szCs w:val="24"/>
              </w:rPr>
            </w:pPr>
            <w:r>
              <w:rPr>
                <w:b/>
                <w:bCs/>
                <w:i/>
                <w:iCs/>
                <w:sz w:val="24"/>
                <w:szCs w:val="24"/>
              </w:rPr>
              <w:t>Percentage</w:t>
            </w:r>
          </w:p>
        </w:tc>
      </w:tr>
      <w:tr w:rsidR="00162845" w14:paraId="6D28112A" w14:textId="77777777" w:rsidTr="00C679B0">
        <w:trPr>
          <w:trHeight w:val="340"/>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0B1A" w14:textId="77777777" w:rsidR="00162845" w:rsidRDefault="00162845" w:rsidP="004834C6">
            <w:pPr>
              <w:spacing w:after="0" w:line="240" w:lineRule="auto"/>
              <w:jc w:val="center"/>
              <w:rPr>
                <w:b/>
                <w:bCs/>
              </w:rPr>
            </w:pPr>
            <w:r>
              <w:rPr>
                <w:b/>
                <w:bCs/>
              </w:rPr>
              <w:t>Students completing the course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9419" w14:textId="77777777" w:rsidR="00162845" w:rsidRDefault="00162845">
            <w:pPr>
              <w:spacing w:after="0" w:line="240" w:lineRule="auto"/>
              <w:jc w:val="center"/>
              <w:rPr>
                <w:kern w:val="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7102" w14:textId="77777777" w:rsidR="00162845" w:rsidRDefault="00090442">
            <w:pPr>
              <w:spacing w:after="0" w:line="240" w:lineRule="auto"/>
              <w:jc w:val="center"/>
              <w:rPr>
                <w:kern w:val="2"/>
              </w:rPr>
            </w:pPr>
            <w:r>
              <w:t>370</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0FC0" w14:textId="77777777" w:rsidR="00162845" w:rsidRDefault="00162845">
            <w:pPr>
              <w:spacing w:after="0" w:line="240" w:lineRule="auto"/>
              <w:jc w:val="center"/>
              <w:rPr>
                <w:kern w:val="2"/>
              </w:rPr>
            </w:pPr>
            <w:r>
              <w:t>100 %</w:t>
            </w:r>
          </w:p>
        </w:tc>
      </w:tr>
      <w:tr w:rsidR="00162845" w14:paraId="767367DA" w14:textId="77777777" w:rsidTr="00C679B0">
        <w:trPr>
          <w:trHeight w:val="23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275EFC" w14:textId="77777777" w:rsidR="00162845" w:rsidRDefault="00162845" w:rsidP="004834C6">
            <w:pPr>
              <w:spacing w:after="0" w:line="240" w:lineRule="auto"/>
              <w:jc w:val="center"/>
              <w:rPr>
                <w:b/>
                <w:bCs/>
              </w:rPr>
            </w:pPr>
            <w:r>
              <w:rPr>
                <w:b/>
                <w:bCs/>
              </w:rPr>
              <w:t>Results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C496" w14:textId="77777777" w:rsidR="00162845" w:rsidRPr="00C679B0" w:rsidRDefault="00162845">
            <w:pPr>
              <w:spacing w:after="0" w:line="240" w:lineRule="auto"/>
              <w:jc w:val="center"/>
              <w:rPr>
                <w:b/>
                <w:bCs/>
                <w:kern w:val="2"/>
              </w:rPr>
            </w:pPr>
            <w:r w:rsidRPr="00C679B0">
              <w:rPr>
                <w:b/>
                <w:bCs/>
              </w:rPr>
              <w:t>Passed</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7C91" w14:textId="77777777" w:rsidR="00162845" w:rsidRPr="00C679B0" w:rsidRDefault="00162845">
            <w:pPr>
              <w:spacing w:after="0" w:line="240" w:lineRule="auto"/>
              <w:jc w:val="center"/>
              <w:rPr>
                <w:b/>
                <w:bCs/>
                <w:kern w:val="2"/>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AADC" w14:textId="77777777" w:rsidR="00162845" w:rsidRPr="00C679B0" w:rsidRDefault="00090442">
            <w:pPr>
              <w:spacing w:after="0" w:line="240" w:lineRule="auto"/>
              <w:jc w:val="center"/>
              <w:rPr>
                <w:b/>
                <w:bCs/>
                <w:kern w:val="2"/>
              </w:rPr>
            </w:pPr>
            <w:r>
              <w:rPr>
                <w:b/>
                <w:bCs/>
                <w:kern w:val="2"/>
              </w:rPr>
              <w:t>94.1 %</w:t>
            </w:r>
          </w:p>
        </w:tc>
      </w:tr>
      <w:tr w:rsidR="00162845" w14:paraId="1E53CD5C" w14:textId="77777777" w:rsidTr="00C679B0">
        <w:trPr>
          <w:trHeight w:val="313"/>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3FD4C" w14:textId="77777777" w:rsidR="00162845" w:rsidRDefault="00162845" w:rsidP="004834C6">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240D" w14:textId="77777777" w:rsidR="00162845" w:rsidRPr="00C679B0" w:rsidRDefault="00162845">
            <w:pPr>
              <w:spacing w:after="0" w:line="240" w:lineRule="auto"/>
              <w:jc w:val="center"/>
              <w:rPr>
                <w:b/>
                <w:bCs/>
                <w:kern w:val="2"/>
              </w:rPr>
            </w:pPr>
            <w:r w:rsidRPr="00C679B0">
              <w:rPr>
                <w:b/>
                <w:bCs/>
              </w:rPr>
              <w:t>Failed</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DF96" w14:textId="77777777" w:rsidR="00162845" w:rsidRPr="00C679B0" w:rsidRDefault="00162845">
            <w:pPr>
              <w:spacing w:after="0" w:line="240" w:lineRule="auto"/>
              <w:jc w:val="center"/>
              <w:rPr>
                <w:b/>
                <w:bCs/>
                <w:kern w:val="2"/>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67AA" w14:textId="77777777" w:rsidR="00162845" w:rsidRPr="00090442" w:rsidRDefault="00090442">
            <w:pPr>
              <w:spacing w:after="0" w:line="240" w:lineRule="auto"/>
              <w:jc w:val="center"/>
              <w:rPr>
                <w:b/>
                <w:bCs/>
                <w:kern w:val="2"/>
              </w:rPr>
            </w:pPr>
            <w:r w:rsidRPr="00090442">
              <w:rPr>
                <w:b/>
                <w:bCs/>
                <w:kern w:val="2"/>
              </w:rPr>
              <w:t>5.9 %</w:t>
            </w:r>
          </w:p>
        </w:tc>
      </w:tr>
      <w:tr w:rsidR="00162845" w14:paraId="0C8B4139" w14:textId="77777777" w:rsidTr="00C679B0">
        <w:trPr>
          <w:trHeight w:val="295"/>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FA0BC8" w14:textId="77777777" w:rsidR="00162845" w:rsidRDefault="00162845" w:rsidP="00C679B0">
            <w:pPr>
              <w:spacing w:after="0" w:line="240" w:lineRule="auto"/>
              <w:jc w:val="center"/>
              <w:rPr>
                <w:b/>
                <w:bCs/>
              </w:rPr>
            </w:pPr>
            <w:r>
              <w:rPr>
                <w:b/>
                <w:bCs/>
              </w:rPr>
              <w:t>Grading of successful students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A478" w14:textId="77777777" w:rsidR="00162845" w:rsidRPr="00C679B0" w:rsidRDefault="00C679B0" w:rsidP="00C679B0">
            <w:pPr>
              <w:spacing w:after="0" w:line="240" w:lineRule="auto"/>
              <w:jc w:val="center"/>
              <w:rPr>
                <w:sz w:val="24"/>
                <w:szCs w:val="24"/>
              </w:rPr>
            </w:pPr>
            <w:r>
              <w:rPr>
                <w:sz w:val="24"/>
                <w:szCs w:val="24"/>
              </w:rPr>
              <w:t>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3489" w14:textId="77777777" w:rsidR="00162845" w:rsidRPr="00C679B0" w:rsidRDefault="00090442" w:rsidP="00C679B0">
            <w:pPr>
              <w:spacing w:after="0" w:line="240" w:lineRule="auto"/>
              <w:jc w:val="center"/>
              <w:rPr>
                <w:sz w:val="24"/>
                <w:szCs w:val="24"/>
              </w:rPr>
            </w:pPr>
            <w:r>
              <w:rPr>
                <w:sz w:val="24"/>
                <w:szCs w:val="24"/>
              </w:rPr>
              <w:t>3</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344D" w14:textId="77777777" w:rsidR="00162845" w:rsidRPr="00C679B0" w:rsidRDefault="00090442" w:rsidP="00C679B0">
            <w:pPr>
              <w:spacing w:after="0" w:line="240" w:lineRule="auto"/>
              <w:jc w:val="center"/>
              <w:rPr>
                <w:sz w:val="24"/>
                <w:szCs w:val="24"/>
              </w:rPr>
            </w:pPr>
            <w:r>
              <w:rPr>
                <w:sz w:val="24"/>
                <w:szCs w:val="24"/>
              </w:rPr>
              <w:t>0.8 %</w:t>
            </w:r>
          </w:p>
        </w:tc>
      </w:tr>
      <w:tr w:rsidR="00156646" w14:paraId="7F4330CC" w14:textId="77777777" w:rsidTr="00C679B0">
        <w:trPr>
          <w:trHeight w:val="178"/>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1D39D" w14:textId="77777777" w:rsidR="00156646" w:rsidRDefault="00156646"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18CF" w14:textId="77777777" w:rsidR="00156646" w:rsidRPr="00C679B0" w:rsidRDefault="00C679B0" w:rsidP="00C679B0">
            <w:pPr>
              <w:spacing w:after="0" w:line="240" w:lineRule="auto"/>
              <w:jc w:val="center"/>
              <w:rPr>
                <w:sz w:val="24"/>
                <w:szCs w:val="24"/>
              </w:rPr>
            </w:pPr>
            <w:r>
              <w:rPr>
                <w:sz w:val="24"/>
                <w:szCs w:val="24"/>
              </w:rPr>
              <w:t>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90D2" w14:textId="77777777" w:rsidR="00156646" w:rsidRPr="00C679B0" w:rsidRDefault="00090442" w:rsidP="00C679B0">
            <w:pPr>
              <w:spacing w:after="0" w:line="240" w:lineRule="auto"/>
              <w:jc w:val="center"/>
              <w:rPr>
                <w:sz w:val="24"/>
                <w:szCs w:val="24"/>
              </w:rPr>
            </w:pPr>
            <w:r>
              <w:rPr>
                <w:sz w:val="24"/>
                <w:szCs w:val="24"/>
              </w:rPr>
              <w:t>19</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970B" w14:textId="77777777" w:rsidR="00156646" w:rsidRPr="00C679B0" w:rsidRDefault="00090442" w:rsidP="00090442">
            <w:pPr>
              <w:spacing w:after="0" w:line="240" w:lineRule="auto"/>
              <w:jc w:val="center"/>
              <w:rPr>
                <w:sz w:val="24"/>
                <w:szCs w:val="24"/>
              </w:rPr>
            </w:pPr>
            <w:r>
              <w:rPr>
                <w:kern w:val="2"/>
              </w:rPr>
              <w:t>5.1 %</w:t>
            </w:r>
          </w:p>
        </w:tc>
      </w:tr>
      <w:tr w:rsidR="00156646" w14:paraId="054BC4DD" w14:textId="77777777" w:rsidTr="00C679B0">
        <w:trPr>
          <w:trHeight w:val="250"/>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B3FDF8" w14:textId="77777777" w:rsidR="00156646" w:rsidRDefault="00156646"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2E73D" w14:textId="77777777" w:rsidR="00156646" w:rsidRPr="00C679B0" w:rsidRDefault="00C679B0" w:rsidP="00C679B0">
            <w:pPr>
              <w:spacing w:after="0" w:line="240" w:lineRule="auto"/>
              <w:jc w:val="center"/>
              <w:rPr>
                <w:sz w:val="24"/>
                <w:szCs w:val="24"/>
              </w:rPr>
            </w:pPr>
            <w:r>
              <w:rPr>
                <w:sz w:val="24"/>
                <w:szCs w:val="24"/>
              </w:rPr>
              <w:t>B+</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E854" w14:textId="77777777" w:rsidR="00156646" w:rsidRPr="00C679B0" w:rsidRDefault="00090442" w:rsidP="00C679B0">
            <w:pPr>
              <w:spacing w:after="0" w:line="240" w:lineRule="auto"/>
              <w:jc w:val="center"/>
              <w:rPr>
                <w:sz w:val="24"/>
                <w:szCs w:val="24"/>
              </w:rPr>
            </w:pPr>
            <w:r>
              <w:rPr>
                <w:sz w:val="24"/>
                <w:szCs w:val="24"/>
              </w:rPr>
              <w:t>59</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97D6" w14:textId="77777777" w:rsidR="00156646" w:rsidRPr="00C679B0" w:rsidRDefault="00090442" w:rsidP="00C679B0">
            <w:pPr>
              <w:spacing w:after="0" w:line="240" w:lineRule="auto"/>
              <w:jc w:val="center"/>
              <w:rPr>
                <w:sz w:val="24"/>
                <w:szCs w:val="24"/>
              </w:rPr>
            </w:pPr>
            <w:r>
              <w:rPr>
                <w:kern w:val="2"/>
              </w:rPr>
              <w:t>15.9 %</w:t>
            </w:r>
          </w:p>
        </w:tc>
      </w:tr>
      <w:tr w:rsidR="00156646" w14:paraId="376E361A" w14:textId="77777777" w:rsidTr="00C679B0">
        <w:trPr>
          <w:trHeight w:val="29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CBF6C6" w14:textId="77777777" w:rsidR="00156646" w:rsidRDefault="00156646"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F561" w14:textId="77777777" w:rsidR="00156646" w:rsidRPr="00C679B0" w:rsidRDefault="00C679B0" w:rsidP="00C679B0">
            <w:pPr>
              <w:spacing w:after="0" w:line="240" w:lineRule="auto"/>
              <w:jc w:val="center"/>
              <w:rPr>
                <w:sz w:val="24"/>
                <w:szCs w:val="24"/>
              </w:rPr>
            </w:pPr>
            <w:r>
              <w:rPr>
                <w:sz w:val="24"/>
                <w:szCs w:val="24"/>
              </w:rPr>
              <w:t>B</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4FDA" w14:textId="77777777" w:rsidR="00156646" w:rsidRPr="00C679B0" w:rsidRDefault="00090442" w:rsidP="00C679B0">
            <w:pPr>
              <w:spacing w:after="0" w:line="240" w:lineRule="auto"/>
              <w:jc w:val="center"/>
              <w:rPr>
                <w:sz w:val="24"/>
                <w:szCs w:val="24"/>
              </w:rPr>
            </w:pPr>
            <w:r>
              <w:rPr>
                <w:sz w:val="24"/>
                <w:szCs w:val="24"/>
              </w:rPr>
              <w:t>48</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07DA" w14:textId="77777777" w:rsidR="00156646" w:rsidRPr="00C679B0" w:rsidRDefault="00090442" w:rsidP="00C679B0">
            <w:pPr>
              <w:spacing w:after="0" w:line="240" w:lineRule="auto"/>
              <w:jc w:val="center"/>
              <w:rPr>
                <w:sz w:val="24"/>
                <w:szCs w:val="24"/>
              </w:rPr>
            </w:pPr>
            <w:r>
              <w:rPr>
                <w:kern w:val="2"/>
              </w:rPr>
              <w:t>12.9 %</w:t>
            </w:r>
          </w:p>
        </w:tc>
      </w:tr>
      <w:tr w:rsidR="00090442" w14:paraId="5F749400" w14:textId="77777777" w:rsidTr="00C679B0">
        <w:trPr>
          <w:trHeight w:val="250"/>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E44DC" w14:textId="77777777" w:rsidR="00090442" w:rsidRDefault="00090442"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755B" w14:textId="77777777" w:rsidR="00090442" w:rsidRDefault="00090442" w:rsidP="00C679B0">
            <w:pPr>
              <w:spacing w:after="0" w:line="240" w:lineRule="auto"/>
              <w:jc w:val="center"/>
              <w:rPr>
                <w:sz w:val="24"/>
                <w:szCs w:val="24"/>
              </w:rPr>
            </w:pPr>
            <w:r>
              <w:rPr>
                <w:sz w:val="24"/>
                <w:szCs w:val="24"/>
              </w:rPr>
              <w:t>B-</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D7D5" w14:textId="77777777" w:rsidR="00090442" w:rsidRDefault="00090442" w:rsidP="00C679B0">
            <w:pPr>
              <w:spacing w:after="0" w:line="240" w:lineRule="auto"/>
              <w:jc w:val="center"/>
              <w:rPr>
                <w:sz w:val="24"/>
                <w:szCs w:val="24"/>
              </w:rPr>
            </w:pPr>
            <w:r>
              <w:rPr>
                <w:sz w:val="24"/>
                <w:szCs w:val="24"/>
              </w:rPr>
              <w:t>61</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F3ED" w14:textId="77777777" w:rsidR="00090442" w:rsidRPr="00C679B0" w:rsidRDefault="00090442" w:rsidP="00C679B0">
            <w:pPr>
              <w:spacing w:after="0" w:line="240" w:lineRule="auto"/>
              <w:jc w:val="center"/>
              <w:rPr>
                <w:sz w:val="24"/>
                <w:szCs w:val="24"/>
              </w:rPr>
            </w:pPr>
            <w:r>
              <w:rPr>
                <w:kern w:val="2"/>
              </w:rPr>
              <w:t>16.5 %</w:t>
            </w:r>
          </w:p>
        </w:tc>
      </w:tr>
      <w:tr w:rsidR="00156646" w14:paraId="0651D657" w14:textId="77777777" w:rsidTr="00C679B0">
        <w:trPr>
          <w:trHeight w:val="250"/>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EBA17" w14:textId="77777777" w:rsidR="00156646" w:rsidRDefault="00156646"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C205" w14:textId="77777777" w:rsidR="00156646" w:rsidRPr="00C679B0" w:rsidRDefault="00C679B0" w:rsidP="00C679B0">
            <w:pPr>
              <w:spacing w:after="0" w:line="240" w:lineRule="auto"/>
              <w:jc w:val="center"/>
              <w:rPr>
                <w:sz w:val="24"/>
                <w:szCs w:val="24"/>
              </w:rPr>
            </w:pPr>
            <w:r>
              <w:rPr>
                <w:sz w:val="24"/>
                <w:szCs w:val="24"/>
              </w:rPr>
              <w:t>C+</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2677" w14:textId="77777777" w:rsidR="00156646" w:rsidRPr="00C679B0" w:rsidRDefault="00090442" w:rsidP="00C679B0">
            <w:pPr>
              <w:spacing w:after="0" w:line="240" w:lineRule="auto"/>
              <w:jc w:val="center"/>
              <w:rPr>
                <w:sz w:val="24"/>
                <w:szCs w:val="24"/>
              </w:rPr>
            </w:pPr>
            <w:r>
              <w:rPr>
                <w:sz w:val="24"/>
                <w:szCs w:val="24"/>
              </w:rPr>
              <w:t>34</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D653E" w14:textId="77777777" w:rsidR="00156646" w:rsidRPr="00C679B0" w:rsidRDefault="00090442" w:rsidP="00C679B0">
            <w:pPr>
              <w:spacing w:after="0" w:line="240" w:lineRule="auto"/>
              <w:jc w:val="center"/>
              <w:rPr>
                <w:sz w:val="24"/>
                <w:szCs w:val="24"/>
              </w:rPr>
            </w:pPr>
            <w:r>
              <w:rPr>
                <w:kern w:val="2"/>
              </w:rPr>
              <w:t>9.2 %</w:t>
            </w:r>
          </w:p>
        </w:tc>
      </w:tr>
      <w:tr w:rsidR="00156646" w14:paraId="1F362DE3" w14:textId="77777777" w:rsidTr="00C679B0">
        <w:trPr>
          <w:trHeight w:val="268"/>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880C7" w14:textId="77777777" w:rsidR="00156646" w:rsidRDefault="00156646" w:rsidP="00C679B0">
            <w:pPr>
              <w:spacing w:after="0" w:line="240" w:lineRule="auto"/>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1C79" w14:textId="77777777" w:rsidR="00156646" w:rsidRPr="00C679B0" w:rsidRDefault="00C679B0" w:rsidP="00C679B0">
            <w:pPr>
              <w:spacing w:after="0" w:line="240" w:lineRule="auto"/>
              <w:jc w:val="center"/>
              <w:rPr>
                <w:sz w:val="24"/>
                <w:szCs w:val="24"/>
              </w:rPr>
            </w:pPr>
            <w:r>
              <w:rPr>
                <w:sz w:val="24"/>
                <w:szCs w:val="24"/>
              </w:rPr>
              <w:t>C</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210D" w14:textId="77777777" w:rsidR="00156646" w:rsidRPr="00C679B0" w:rsidRDefault="00090442" w:rsidP="00C679B0">
            <w:pPr>
              <w:spacing w:after="0" w:line="240" w:lineRule="auto"/>
              <w:jc w:val="center"/>
              <w:rPr>
                <w:sz w:val="24"/>
                <w:szCs w:val="24"/>
              </w:rPr>
            </w:pPr>
            <w:r>
              <w:rPr>
                <w:sz w:val="24"/>
                <w:szCs w:val="24"/>
              </w:rPr>
              <w:t>45</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DA6C" w14:textId="77777777" w:rsidR="00156646" w:rsidRPr="00C679B0" w:rsidRDefault="00090442" w:rsidP="00C679B0">
            <w:pPr>
              <w:spacing w:after="0" w:line="240" w:lineRule="auto"/>
              <w:jc w:val="center"/>
              <w:rPr>
                <w:sz w:val="24"/>
                <w:szCs w:val="24"/>
              </w:rPr>
            </w:pPr>
            <w:r>
              <w:rPr>
                <w:kern w:val="2"/>
              </w:rPr>
              <w:t>12.2 %</w:t>
            </w:r>
          </w:p>
        </w:tc>
      </w:tr>
      <w:tr w:rsidR="00162845" w14:paraId="37D51AF5" w14:textId="77777777" w:rsidTr="00C679B0">
        <w:trPr>
          <w:trHeight w:val="277"/>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B3055" w14:textId="77777777" w:rsidR="00162845" w:rsidRDefault="00162845" w:rsidP="00C679B0">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290A" w14:textId="77777777" w:rsidR="00162845" w:rsidRPr="00C679B0" w:rsidRDefault="00C679B0" w:rsidP="00C679B0">
            <w:pPr>
              <w:spacing w:after="0" w:line="240" w:lineRule="auto"/>
              <w:jc w:val="center"/>
              <w:rPr>
                <w:sz w:val="24"/>
                <w:szCs w:val="24"/>
              </w:rPr>
            </w:pPr>
            <w:r>
              <w:rPr>
                <w:sz w:val="24"/>
                <w:szCs w:val="24"/>
              </w:rPr>
              <w:t>C-</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5175D" w14:textId="77777777" w:rsidR="00162845" w:rsidRPr="00C679B0" w:rsidRDefault="00090442" w:rsidP="00C679B0">
            <w:pPr>
              <w:spacing w:after="0" w:line="240" w:lineRule="auto"/>
              <w:jc w:val="center"/>
              <w:rPr>
                <w:sz w:val="24"/>
                <w:szCs w:val="24"/>
              </w:rPr>
            </w:pPr>
            <w:r>
              <w:rPr>
                <w:sz w:val="24"/>
                <w:szCs w:val="24"/>
              </w:rPr>
              <w:t>19</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FD24" w14:textId="77777777" w:rsidR="00162845" w:rsidRPr="00C679B0" w:rsidRDefault="00090442" w:rsidP="00C679B0">
            <w:pPr>
              <w:spacing w:after="0" w:line="240" w:lineRule="auto"/>
              <w:jc w:val="center"/>
              <w:rPr>
                <w:sz w:val="24"/>
                <w:szCs w:val="24"/>
              </w:rPr>
            </w:pPr>
            <w:r>
              <w:rPr>
                <w:sz w:val="24"/>
                <w:szCs w:val="24"/>
              </w:rPr>
              <w:t>5.1 %</w:t>
            </w:r>
          </w:p>
        </w:tc>
      </w:tr>
      <w:tr w:rsidR="00090442" w14:paraId="76A146BF" w14:textId="77777777" w:rsidTr="00C679B0">
        <w:trPr>
          <w:trHeight w:val="232"/>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7EA6C" w14:textId="77777777" w:rsidR="00090442" w:rsidRDefault="00090442" w:rsidP="00C679B0">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D44D" w14:textId="77777777" w:rsidR="00090442" w:rsidRDefault="00090442" w:rsidP="00C679B0">
            <w:pPr>
              <w:spacing w:after="0" w:line="240" w:lineRule="auto"/>
              <w:jc w:val="center"/>
              <w:rPr>
                <w:sz w:val="24"/>
                <w:szCs w:val="24"/>
              </w:rPr>
            </w:pPr>
            <w:r>
              <w:rPr>
                <w:sz w:val="24"/>
                <w:szCs w:val="24"/>
              </w:rPr>
              <w:t>D+</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5681D" w14:textId="77777777" w:rsidR="00090442" w:rsidRDefault="00090442" w:rsidP="00C679B0">
            <w:pPr>
              <w:spacing w:after="0" w:line="240" w:lineRule="auto"/>
              <w:jc w:val="center"/>
              <w:rPr>
                <w:sz w:val="24"/>
                <w:szCs w:val="24"/>
              </w:rPr>
            </w:pPr>
            <w:r>
              <w:rPr>
                <w:sz w:val="24"/>
                <w:szCs w:val="24"/>
              </w:rPr>
              <w:t>27</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E7B7" w14:textId="77777777" w:rsidR="00090442" w:rsidRPr="00C679B0" w:rsidRDefault="00090442" w:rsidP="00C679B0">
            <w:pPr>
              <w:spacing w:after="0" w:line="240" w:lineRule="auto"/>
              <w:jc w:val="center"/>
              <w:rPr>
                <w:sz w:val="24"/>
                <w:szCs w:val="24"/>
              </w:rPr>
            </w:pPr>
            <w:r>
              <w:rPr>
                <w:kern w:val="2"/>
              </w:rPr>
              <w:t>7.3 %</w:t>
            </w:r>
          </w:p>
        </w:tc>
      </w:tr>
      <w:tr w:rsidR="00162845" w14:paraId="54B6BCBB" w14:textId="77777777" w:rsidTr="00C679B0">
        <w:trPr>
          <w:trHeight w:val="232"/>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24038D" w14:textId="77777777" w:rsidR="00162845" w:rsidRDefault="00162845" w:rsidP="00C679B0">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8FCEF" w14:textId="77777777" w:rsidR="00162845" w:rsidRPr="00C679B0" w:rsidRDefault="00C679B0" w:rsidP="00C679B0">
            <w:pPr>
              <w:spacing w:after="0" w:line="240" w:lineRule="auto"/>
              <w:jc w:val="center"/>
              <w:rPr>
                <w:sz w:val="24"/>
                <w:szCs w:val="24"/>
              </w:rPr>
            </w:pPr>
            <w:r>
              <w:rPr>
                <w:sz w:val="24"/>
                <w:szCs w:val="24"/>
              </w:rPr>
              <w:t>D</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25F5" w14:textId="77777777" w:rsidR="00162845" w:rsidRPr="00C679B0" w:rsidRDefault="00090442" w:rsidP="00C679B0">
            <w:pPr>
              <w:spacing w:after="0" w:line="240" w:lineRule="auto"/>
              <w:jc w:val="center"/>
              <w:rPr>
                <w:sz w:val="24"/>
                <w:szCs w:val="24"/>
              </w:rPr>
            </w:pPr>
            <w:r>
              <w:rPr>
                <w:sz w:val="24"/>
                <w:szCs w:val="24"/>
              </w:rPr>
              <w:t>13</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E645" w14:textId="77777777" w:rsidR="00162845" w:rsidRPr="00C679B0" w:rsidRDefault="00090442" w:rsidP="00090442">
            <w:pPr>
              <w:spacing w:after="0" w:line="240" w:lineRule="auto"/>
              <w:jc w:val="center"/>
              <w:rPr>
                <w:sz w:val="24"/>
                <w:szCs w:val="24"/>
              </w:rPr>
            </w:pPr>
            <w:r>
              <w:rPr>
                <w:kern w:val="2"/>
              </w:rPr>
              <w:t>5.5 %</w:t>
            </w:r>
          </w:p>
        </w:tc>
      </w:tr>
      <w:tr w:rsidR="00C679B0" w14:paraId="768F49B6" w14:textId="77777777" w:rsidTr="00C679B0">
        <w:trPr>
          <w:trHeight w:val="340"/>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33FB5" w14:textId="77777777" w:rsidR="00C679B0" w:rsidRDefault="00C679B0" w:rsidP="00C679B0">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BA34" w14:textId="77777777" w:rsidR="00C679B0" w:rsidRPr="00C679B0" w:rsidRDefault="00C679B0" w:rsidP="00C679B0">
            <w:pPr>
              <w:spacing w:after="0" w:line="240" w:lineRule="auto"/>
              <w:jc w:val="center"/>
              <w:rPr>
                <w:sz w:val="24"/>
                <w:szCs w:val="24"/>
              </w:rPr>
            </w:pPr>
            <w:r>
              <w:rPr>
                <w:sz w:val="24"/>
                <w:szCs w:val="24"/>
              </w:rPr>
              <w:t>P</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72041" w14:textId="77777777" w:rsidR="00C679B0" w:rsidRPr="00C679B0" w:rsidRDefault="00090442" w:rsidP="00C679B0">
            <w:pPr>
              <w:spacing w:after="0" w:line="240" w:lineRule="auto"/>
              <w:jc w:val="center"/>
              <w:rPr>
                <w:sz w:val="24"/>
                <w:szCs w:val="24"/>
              </w:rPr>
            </w:pPr>
            <w:r>
              <w:rPr>
                <w:sz w:val="24"/>
                <w:szCs w:val="24"/>
              </w:rPr>
              <w:t>20</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27DF" w14:textId="77777777" w:rsidR="00C679B0" w:rsidRPr="00C679B0" w:rsidRDefault="00090442" w:rsidP="00090442">
            <w:pPr>
              <w:spacing w:after="0" w:line="240" w:lineRule="auto"/>
              <w:jc w:val="center"/>
              <w:rPr>
                <w:sz w:val="24"/>
                <w:szCs w:val="24"/>
              </w:rPr>
            </w:pPr>
            <w:r>
              <w:rPr>
                <w:kern w:val="2"/>
              </w:rPr>
              <w:t>5.4 %</w:t>
            </w:r>
          </w:p>
        </w:tc>
      </w:tr>
      <w:tr w:rsidR="00C679B0" w14:paraId="54B64C8A" w14:textId="77777777" w:rsidTr="004834C6">
        <w:trPr>
          <w:trHeight w:val="294"/>
        </w:trPr>
        <w:tc>
          <w:tcPr>
            <w:tcW w:w="3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BB1B1" w14:textId="77777777" w:rsidR="00C679B0" w:rsidRDefault="00C679B0" w:rsidP="00C679B0">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CC6C4" w14:textId="77777777" w:rsidR="00C679B0" w:rsidRPr="00C679B0" w:rsidRDefault="00C679B0" w:rsidP="00C679B0">
            <w:pPr>
              <w:spacing w:after="0" w:line="240" w:lineRule="auto"/>
              <w:jc w:val="center"/>
              <w:rPr>
                <w:kern w:val="2"/>
                <w:sz w:val="24"/>
                <w:szCs w:val="24"/>
              </w:rPr>
            </w:pPr>
            <w:r>
              <w:rPr>
                <w:kern w:val="2"/>
                <w:sz w:val="24"/>
                <w:szCs w:val="24"/>
              </w:rPr>
              <w:t>F</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2399" w14:textId="77777777" w:rsidR="00C679B0" w:rsidRDefault="00090442" w:rsidP="00C679B0">
            <w:pPr>
              <w:spacing w:after="0" w:line="240" w:lineRule="auto"/>
              <w:jc w:val="center"/>
              <w:rPr>
                <w:kern w:val="2"/>
              </w:rPr>
            </w:pPr>
            <w:r>
              <w:t>22</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689E" w14:textId="77777777" w:rsidR="00C679B0" w:rsidRDefault="00090442" w:rsidP="00C679B0">
            <w:pPr>
              <w:spacing w:after="0" w:line="240" w:lineRule="auto"/>
              <w:jc w:val="center"/>
              <w:rPr>
                <w:kern w:val="2"/>
              </w:rPr>
            </w:pPr>
            <w:r>
              <w:rPr>
                <w:kern w:val="2"/>
              </w:rPr>
              <w:t>5.9 %</w:t>
            </w:r>
          </w:p>
        </w:tc>
      </w:tr>
    </w:tbl>
    <w:p w14:paraId="70A32D7C" w14:textId="77777777" w:rsidR="00A03DF4" w:rsidRDefault="00A03DF4" w:rsidP="004834C6">
      <w:pPr>
        <w:spacing w:after="60"/>
        <w:rPr>
          <w:rFonts w:ascii="font304" w:hAnsi="font304"/>
          <w:b/>
          <w:bCs/>
          <w:sz w:val="28"/>
          <w:szCs w:val="28"/>
        </w:rPr>
      </w:pPr>
      <w:r>
        <w:rPr>
          <w:rFonts w:ascii="font304" w:hAnsi="font304"/>
          <w:b/>
          <w:bCs/>
          <w:sz w:val="28"/>
          <w:szCs w:val="28"/>
        </w:rPr>
        <w:t>C. Professional Information</w:t>
      </w:r>
    </w:p>
    <w:p w14:paraId="3F14E8B4"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Course Teaching</w:t>
      </w:r>
    </w:p>
    <w:tbl>
      <w:tblPr>
        <w:tblW w:w="9990" w:type="dxa"/>
        <w:tblInd w:w="-522" w:type="dxa"/>
        <w:tblLayout w:type="fixed"/>
        <w:tblLook w:val="0000" w:firstRow="0" w:lastRow="0" w:firstColumn="0" w:lastColumn="0" w:noHBand="0" w:noVBand="0"/>
      </w:tblPr>
      <w:tblGrid>
        <w:gridCol w:w="6442"/>
        <w:gridCol w:w="1658"/>
        <w:gridCol w:w="1890"/>
      </w:tblGrid>
      <w:tr w:rsidR="00156646" w14:paraId="0D149FEC" w14:textId="77777777" w:rsidTr="00AD2ACD">
        <w:trPr>
          <w:trHeight w:val="340"/>
        </w:trPr>
        <w:tc>
          <w:tcPr>
            <w:tcW w:w="64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02892" w14:textId="77777777" w:rsidR="00156646" w:rsidRDefault="00156646" w:rsidP="00156646">
            <w:pPr>
              <w:spacing w:after="0" w:line="240" w:lineRule="auto"/>
              <w:jc w:val="center"/>
              <w:rPr>
                <w:rFonts w:ascii="font304" w:hAnsi="font304"/>
                <w:b/>
                <w:bCs/>
                <w:i/>
                <w:iCs/>
                <w:sz w:val="24"/>
                <w:szCs w:val="24"/>
              </w:rPr>
            </w:pPr>
            <w:r>
              <w:rPr>
                <w:rFonts w:ascii="font304" w:hAnsi="font304"/>
                <w:b/>
                <w:bCs/>
                <w:i/>
                <w:iCs/>
                <w:sz w:val="24"/>
                <w:szCs w:val="24"/>
              </w:rPr>
              <w:t>Topic</w:t>
            </w:r>
          </w:p>
        </w:tc>
        <w:tc>
          <w:tcPr>
            <w:tcW w:w="16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12115" w14:textId="77777777" w:rsidR="00156646" w:rsidRDefault="00156646" w:rsidP="00156646">
            <w:pPr>
              <w:spacing w:after="0" w:line="240" w:lineRule="auto"/>
              <w:jc w:val="center"/>
              <w:rPr>
                <w:rFonts w:ascii="font304" w:hAnsi="font304"/>
                <w:b/>
                <w:bCs/>
                <w:i/>
                <w:iCs/>
                <w:sz w:val="24"/>
                <w:szCs w:val="24"/>
              </w:rPr>
            </w:pPr>
            <w:r>
              <w:rPr>
                <w:rFonts w:ascii="font304" w:hAnsi="font304"/>
                <w:b/>
                <w:bCs/>
                <w:i/>
                <w:iCs/>
                <w:sz w:val="24"/>
                <w:szCs w:val="24"/>
              </w:rPr>
              <w:t>No. of Hours</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F1DBC" w14:textId="77777777" w:rsidR="00156646" w:rsidRDefault="00156646" w:rsidP="00156646">
            <w:pPr>
              <w:spacing w:after="0" w:line="240" w:lineRule="auto"/>
              <w:jc w:val="center"/>
              <w:rPr>
                <w:rFonts w:ascii="font304" w:hAnsi="font304"/>
                <w:b/>
                <w:bCs/>
                <w:i/>
                <w:iCs/>
                <w:sz w:val="24"/>
                <w:szCs w:val="24"/>
              </w:rPr>
            </w:pPr>
            <w:r>
              <w:rPr>
                <w:rFonts w:ascii="font304" w:hAnsi="font304"/>
                <w:b/>
                <w:bCs/>
                <w:i/>
                <w:iCs/>
                <w:sz w:val="24"/>
                <w:szCs w:val="24"/>
              </w:rPr>
              <w:t>Lecturer</w:t>
            </w:r>
          </w:p>
        </w:tc>
      </w:tr>
      <w:tr w:rsidR="00156646" w14:paraId="1E5391CD" w14:textId="77777777" w:rsidTr="00156646">
        <w:trPr>
          <w:trHeight w:val="340"/>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E66A"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Introduction to solidification and casting processes, Casting of wrought alloys, continuous casting</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6DDD"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68CC8" w14:textId="77777777" w:rsidR="00156646" w:rsidRPr="0046417D" w:rsidRDefault="00156646" w:rsidP="00156646">
            <w:pPr>
              <w:spacing w:after="0" w:line="240" w:lineRule="auto"/>
            </w:pPr>
            <w:r>
              <w:t>Dr. Tarek Moussa</w:t>
            </w:r>
          </w:p>
        </w:tc>
      </w:tr>
      <w:tr w:rsidR="00156646" w14:paraId="1A98A70F"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2158"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Principles of shaped casting, alloys &amp; products, and processes</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E578"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DE6C" w14:textId="77777777" w:rsidR="00156646" w:rsidRDefault="00156646" w:rsidP="00156646">
            <w:pPr>
              <w:spacing w:after="0" w:line="240" w:lineRule="auto"/>
            </w:pPr>
            <w:r>
              <w:t>Dr. Tarek Moussa</w:t>
            </w:r>
          </w:p>
        </w:tc>
      </w:tr>
      <w:tr w:rsidR="00156646" w14:paraId="34179D78"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AB69"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Sand, moulding and core-making processes, Liquid metal behaviour &amp; fluid dynamics</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C77D"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F96C" w14:textId="77777777" w:rsidR="00156646" w:rsidRDefault="00156646" w:rsidP="00156646">
            <w:pPr>
              <w:spacing w:after="0" w:line="240" w:lineRule="auto"/>
            </w:pPr>
            <w:r>
              <w:t>Dr. Tarek Moussa</w:t>
            </w:r>
          </w:p>
        </w:tc>
      </w:tr>
      <w:tr w:rsidR="00156646" w14:paraId="0EF5013B"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DA8A"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Casting design, pattern, gating, feeding systems</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A0BA"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9</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EA2B6" w14:textId="77777777" w:rsidR="00156646" w:rsidRDefault="00156646" w:rsidP="00156646">
            <w:pPr>
              <w:spacing w:after="0" w:line="240" w:lineRule="auto"/>
            </w:pPr>
            <w:r w:rsidRPr="00A72A46">
              <w:t>Dr. Tarek Moussa</w:t>
            </w:r>
          </w:p>
        </w:tc>
      </w:tr>
      <w:tr w:rsidR="00156646" w14:paraId="13937C8A"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tcPr>
          <w:p w14:paraId="683CDC98"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Heat extraction &amp; solidification, Melt treatment &amp; melting equipment</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9AD9"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3254" w14:textId="77777777" w:rsidR="00156646" w:rsidRDefault="00156646" w:rsidP="00156646">
            <w:pPr>
              <w:spacing w:after="0" w:line="240" w:lineRule="auto"/>
            </w:pPr>
            <w:r w:rsidRPr="00A72A46">
              <w:t>Dr. Tarek Moussa</w:t>
            </w:r>
          </w:p>
        </w:tc>
      </w:tr>
      <w:tr w:rsidR="00156646" w14:paraId="4B1CF0C5" w14:textId="77777777" w:rsidTr="00090442">
        <w:trPr>
          <w:trHeight w:val="454"/>
        </w:trPr>
        <w:tc>
          <w:tcPr>
            <w:tcW w:w="6442" w:type="dxa"/>
            <w:tcBorders>
              <w:top w:val="single" w:sz="4" w:space="0" w:color="000000"/>
              <w:left w:val="single" w:sz="4" w:space="0" w:color="000000"/>
              <w:bottom w:val="single" w:sz="18" w:space="0" w:color="000000"/>
              <w:right w:val="single" w:sz="4" w:space="0" w:color="000000"/>
            </w:tcBorders>
            <w:shd w:val="clear" w:color="auto" w:fill="auto"/>
          </w:tcPr>
          <w:p w14:paraId="1C1D7135"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Casting defects &amp; finishing</w:t>
            </w:r>
          </w:p>
          <w:p w14:paraId="308CC523"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Quality control, environment, safety, computer application</w:t>
            </w:r>
          </w:p>
        </w:tc>
        <w:tc>
          <w:tcPr>
            <w:tcW w:w="1658" w:type="dxa"/>
            <w:tcBorders>
              <w:top w:val="single" w:sz="4" w:space="0" w:color="000000"/>
              <w:left w:val="single" w:sz="4" w:space="0" w:color="000000"/>
              <w:bottom w:val="single" w:sz="18" w:space="0" w:color="000000"/>
              <w:right w:val="single" w:sz="4" w:space="0" w:color="000000"/>
            </w:tcBorders>
            <w:shd w:val="clear" w:color="auto" w:fill="auto"/>
            <w:vAlign w:val="center"/>
          </w:tcPr>
          <w:p w14:paraId="2373A31D"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5</w:t>
            </w:r>
          </w:p>
        </w:tc>
        <w:tc>
          <w:tcPr>
            <w:tcW w:w="1890" w:type="dxa"/>
            <w:tcBorders>
              <w:top w:val="single" w:sz="4" w:space="0" w:color="000000"/>
              <w:left w:val="single" w:sz="4" w:space="0" w:color="000000"/>
              <w:bottom w:val="single" w:sz="18" w:space="0" w:color="000000"/>
              <w:right w:val="single" w:sz="4" w:space="0" w:color="000000"/>
            </w:tcBorders>
            <w:shd w:val="clear" w:color="auto" w:fill="auto"/>
            <w:vAlign w:val="center"/>
          </w:tcPr>
          <w:p w14:paraId="26454962" w14:textId="77777777" w:rsidR="00156646" w:rsidRDefault="00156646" w:rsidP="00156646">
            <w:pPr>
              <w:spacing w:after="0" w:line="240" w:lineRule="auto"/>
            </w:pPr>
            <w:r w:rsidRPr="00A72A46">
              <w:t>Dr. Tarek Moussa</w:t>
            </w:r>
          </w:p>
        </w:tc>
      </w:tr>
      <w:tr w:rsidR="00156646" w14:paraId="417BD0AB" w14:textId="77777777" w:rsidTr="00090442">
        <w:trPr>
          <w:trHeight w:val="454"/>
        </w:trPr>
        <w:tc>
          <w:tcPr>
            <w:tcW w:w="6442"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304D89F0"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Classification of welding processes</w:t>
            </w:r>
          </w:p>
          <w:p w14:paraId="29B183E5"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Design of weld joints and constructions</w:t>
            </w:r>
          </w:p>
        </w:tc>
        <w:tc>
          <w:tcPr>
            <w:tcW w:w="1658"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1A1DBB84"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18" w:space="0" w:color="000000"/>
              <w:left w:val="single" w:sz="4" w:space="0" w:color="000000"/>
              <w:bottom w:val="single" w:sz="4" w:space="0" w:color="000000"/>
              <w:right w:val="single" w:sz="4" w:space="0" w:color="000000"/>
            </w:tcBorders>
            <w:shd w:val="clear" w:color="auto" w:fill="auto"/>
          </w:tcPr>
          <w:p w14:paraId="01AF69D5" w14:textId="77777777" w:rsidR="00156646" w:rsidRDefault="00156646" w:rsidP="00156646">
            <w:pPr>
              <w:spacing w:after="0" w:line="240" w:lineRule="auto"/>
            </w:pPr>
            <w:r w:rsidRPr="008A59D0">
              <w:t>Dr. Ahmed Farid</w:t>
            </w:r>
          </w:p>
        </w:tc>
      </w:tr>
      <w:tr w:rsidR="00156646" w14:paraId="7EED2A05"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041E"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 xml:space="preserve">Thermal welding: oxy-acetylene welding, </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D521"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78831D9" w14:textId="77777777" w:rsidR="00156646" w:rsidRDefault="00156646" w:rsidP="00156646">
            <w:pPr>
              <w:spacing w:after="0" w:line="240" w:lineRule="auto"/>
            </w:pPr>
            <w:r w:rsidRPr="008A59D0">
              <w:t>Dr. Ahmed Farid</w:t>
            </w:r>
          </w:p>
        </w:tc>
      </w:tr>
      <w:tr w:rsidR="00156646" w14:paraId="063787E0" w14:textId="77777777" w:rsidTr="00156646">
        <w:trPr>
          <w:trHeight w:val="250"/>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FA00"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Arc welding, resistance welding, submerged arc welding, spot and seam welding, plasm</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B954"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1229192" w14:textId="77777777" w:rsidR="00156646" w:rsidRDefault="00156646" w:rsidP="00156646">
            <w:pPr>
              <w:spacing w:after="0" w:line="240" w:lineRule="auto"/>
            </w:pPr>
            <w:r w:rsidRPr="008A59D0">
              <w:t>Dr. Ahmed Farid</w:t>
            </w:r>
          </w:p>
        </w:tc>
      </w:tr>
      <w:tr w:rsidR="00156646" w14:paraId="1142DF07"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45D31" w14:textId="77777777" w:rsidR="00156646" w:rsidRDefault="00156646" w:rsidP="003C49B1">
            <w:pPr>
              <w:spacing w:before="40" w:after="40" w:line="240" w:lineRule="auto"/>
              <w:jc w:val="lowKashida"/>
              <w:rPr>
                <w:rFonts w:ascii="Times New Roman" w:hAnsi="Times New Roman" w:cs="Times New Roman"/>
                <w:sz w:val="24"/>
                <w:szCs w:val="24"/>
                <w:lang w:val="en-GB"/>
              </w:rPr>
            </w:pPr>
            <w:r w:rsidRPr="003E19A3">
              <w:rPr>
                <w:rFonts w:ascii="Times New Roman" w:hAnsi="Times New Roman" w:cs="Times New Roman"/>
                <w:sz w:val="24"/>
                <w:szCs w:val="24"/>
                <w:lang w:val="en-GB"/>
              </w:rPr>
              <w:t xml:space="preserve">Heat </w:t>
            </w:r>
            <w:r>
              <w:rPr>
                <w:rFonts w:ascii="Times New Roman" w:hAnsi="Times New Roman" w:cs="Times New Roman"/>
                <w:sz w:val="24"/>
                <w:szCs w:val="24"/>
                <w:lang w:val="en-GB"/>
              </w:rPr>
              <w:t>Flow</w:t>
            </w:r>
            <w:r w:rsidRPr="003E19A3">
              <w:rPr>
                <w:rFonts w:ascii="Times New Roman" w:hAnsi="Times New Roman" w:cs="Times New Roman"/>
                <w:sz w:val="24"/>
                <w:szCs w:val="24"/>
                <w:lang w:val="en-GB"/>
              </w:rPr>
              <w:t xml:space="preserve"> &amp; Fluid Flow</w:t>
            </w:r>
            <w:r>
              <w:rPr>
                <w:rFonts w:ascii="Times New Roman" w:hAnsi="Times New Roman" w:cs="Times New Roman"/>
                <w:sz w:val="24"/>
                <w:szCs w:val="24"/>
                <w:lang w:val="en-GB"/>
              </w:rPr>
              <w:t xml:space="preserve"> in welding</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7D8D8"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926D193" w14:textId="77777777" w:rsidR="00156646" w:rsidRDefault="00156646" w:rsidP="00156646">
            <w:pPr>
              <w:spacing w:after="0" w:line="240" w:lineRule="auto"/>
            </w:pPr>
            <w:r w:rsidRPr="008A59D0">
              <w:t>Dr. Ahmed Farid</w:t>
            </w:r>
          </w:p>
        </w:tc>
      </w:tr>
      <w:tr w:rsidR="00156646" w14:paraId="1C5613F9"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2D53A"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 xml:space="preserve">Weld </w:t>
            </w:r>
            <w:r w:rsidRPr="003E19A3">
              <w:rPr>
                <w:rFonts w:ascii="Times New Roman" w:hAnsi="Times New Roman" w:cs="Times New Roman"/>
                <w:sz w:val="24"/>
                <w:szCs w:val="24"/>
                <w:lang w:val="en-GB"/>
              </w:rPr>
              <w:t>Solidification &amp; Cracking</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E910"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57BE03C" w14:textId="77777777" w:rsidR="00156646" w:rsidRDefault="00156646" w:rsidP="00156646">
            <w:pPr>
              <w:spacing w:after="0" w:line="240" w:lineRule="auto"/>
            </w:pPr>
            <w:r w:rsidRPr="008A59D0">
              <w:t>Dr. Ahmed Farid</w:t>
            </w:r>
          </w:p>
        </w:tc>
      </w:tr>
      <w:tr w:rsidR="00156646" w14:paraId="2DE9DC22"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F772"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 xml:space="preserve">Welding Defects &amp; Testing of welded joints </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AEE6"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sidRPr="00156646">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CC78945" w14:textId="77777777" w:rsidR="00156646" w:rsidRDefault="00156646" w:rsidP="00156646">
            <w:pPr>
              <w:spacing w:after="0" w:line="240" w:lineRule="auto"/>
            </w:pPr>
            <w:r w:rsidRPr="008A59D0">
              <w:t>Dr. Ahmed Farid</w:t>
            </w:r>
          </w:p>
        </w:tc>
      </w:tr>
      <w:tr w:rsidR="00156646" w14:paraId="4727E21D" w14:textId="77777777" w:rsidTr="00156646">
        <w:trPr>
          <w:trHeight w:val="454"/>
        </w:trPr>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C370" w14:textId="77777777" w:rsidR="00156646" w:rsidRDefault="00156646" w:rsidP="003C49B1">
            <w:pPr>
              <w:spacing w:before="40" w:after="40" w:line="240" w:lineRule="auto"/>
              <w:jc w:val="lowKashida"/>
              <w:rPr>
                <w:rFonts w:ascii="Times New Roman" w:hAnsi="Times New Roman" w:cs="Times New Roman"/>
                <w:sz w:val="24"/>
                <w:szCs w:val="24"/>
                <w:lang w:val="en-GB"/>
              </w:rPr>
            </w:pPr>
            <w:r>
              <w:rPr>
                <w:rFonts w:ascii="Times New Roman" w:hAnsi="Times New Roman" w:cs="Times New Roman"/>
                <w:sz w:val="24"/>
                <w:szCs w:val="24"/>
                <w:lang w:val="en-GB"/>
              </w:rPr>
              <w:t>Casting project</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C9DA4" w14:textId="77777777" w:rsidR="00156646" w:rsidRPr="00156646" w:rsidRDefault="00156646" w:rsidP="00156646">
            <w:pPr>
              <w:pStyle w:val="ListParagraph"/>
              <w:spacing w:before="40" w:after="4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8375" w14:textId="77777777" w:rsidR="00156646" w:rsidRDefault="00156646" w:rsidP="00156646">
            <w:pPr>
              <w:spacing w:after="0" w:line="240" w:lineRule="auto"/>
            </w:pPr>
            <w:r w:rsidRPr="00A72A46">
              <w:t>Dr. Tarek Moussa</w:t>
            </w:r>
          </w:p>
        </w:tc>
      </w:tr>
    </w:tbl>
    <w:p w14:paraId="601A5EBB" w14:textId="77777777" w:rsidR="00A03DF4" w:rsidRDefault="00A03DF4">
      <w:pPr>
        <w:rPr>
          <w:rFonts w:ascii="font304" w:hAnsi="font304"/>
          <w:b/>
          <w:bCs/>
          <w:sz w:val="24"/>
          <w:szCs w:val="24"/>
        </w:rPr>
      </w:pPr>
    </w:p>
    <w:p w14:paraId="6EB110DC" w14:textId="77777777" w:rsidR="00A03DF4" w:rsidRDefault="00A03DF4">
      <w:pPr>
        <w:sectPr w:rsidR="00A03DF4">
          <w:headerReference w:type="default" r:id="rId7"/>
          <w:pgSz w:w="11906" w:h="16838"/>
          <w:pgMar w:top="1954" w:right="1440" w:bottom="708" w:left="1440" w:header="426" w:footer="720" w:gutter="0"/>
          <w:cols w:space="720"/>
          <w:docGrid w:linePitch="240" w:charSpace="36864"/>
        </w:sectPr>
      </w:pPr>
    </w:p>
    <w:p w14:paraId="19E0BB77" w14:textId="77777777" w:rsidR="00A03DF4" w:rsidRPr="007F0389" w:rsidRDefault="00A03DF4" w:rsidP="00D36278">
      <w:pPr>
        <w:pStyle w:val="ListParagraph"/>
        <w:pageBreakBefore/>
        <w:spacing w:after="0"/>
        <w:rPr>
          <w:rFonts w:ascii="Times New Roman" w:hAnsi="Times New Roman" w:cs="Times New Roman"/>
          <w:sz w:val="24"/>
          <w:szCs w:val="24"/>
          <w:lang w:eastAsia="ar-EG" w:bidi="ar-EG"/>
        </w:rPr>
      </w:pPr>
      <w:r>
        <w:rPr>
          <w:rFonts w:ascii="Times New Roman" w:hAnsi="Times New Roman" w:cs="Times New Roman"/>
          <w:b/>
          <w:bCs/>
          <w:sz w:val="24"/>
          <w:szCs w:val="24"/>
        </w:rPr>
        <w:lastRenderedPageBreak/>
        <w:t>Topics Taught as a percentage of the content specified</w:t>
      </w:r>
      <w:r w:rsidR="00D36278">
        <w:rPr>
          <w:rFonts w:ascii="Times New Roman" w:hAnsi="Times New Roman" w:cs="Times New Roman"/>
          <w:b/>
          <w:bCs/>
          <w:sz w:val="24"/>
          <w:szCs w:val="24"/>
        </w:rPr>
        <w:t xml:space="preserve"> </w:t>
      </w:r>
      <w:r>
        <w:rPr>
          <w:rFonts w:ascii="Times New Roman" w:hAnsi="Times New Roman" w:cs="Times New Roman"/>
          <w:sz w:val="20"/>
          <w:szCs w:val="20"/>
          <w:lang w:eastAsia="ar-EG" w:bidi="ar-EG"/>
        </w:rPr>
        <w:tab/>
      </w:r>
      <w:r>
        <w:rPr>
          <w:rFonts w:ascii="Times New Roman" w:hAnsi="Times New Roman" w:cs="Times New Roman"/>
          <w:sz w:val="20"/>
          <w:szCs w:val="20"/>
          <w:lang w:eastAsia="ar-EG" w:bidi="ar-EG"/>
        </w:rPr>
        <w:tab/>
      </w:r>
      <w:r w:rsidR="00156646">
        <w:rPr>
          <w:rFonts w:ascii="Times New Roman" w:hAnsi="Times New Roman" w:cs="Times New Roman"/>
          <w:sz w:val="24"/>
          <w:szCs w:val="24"/>
          <w:lang w:eastAsia="ar-EG" w:bidi="ar-EG"/>
        </w:rPr>
        <w:t>90</w:t>
      </w:r>
      <w:r w:rsidR="007F0389" w:rsidRPr="007F0389">
        <w:rPr>
          <w:rFonts w:ascii="Times New Roman" w:hAnsi="Times New Roman" w:cs="Times New Roman"/>
          <w:sz w:val="24"/>
          <w:szCs w:val="24"/>
          <w:lang w:eastAsia="ar-EG" w:bidi="ar-EG"/>
        </w:rPr>
        <w:t>%</w:t>
      </w:r>
    </w:p>
    <w:p w14:paraId="5D847B4D" w14:textId="77777777" w:rsidR="00A03DF4" w:rsidRDefault="00A03DF4" w:rsidP="00D36278">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Reasons in detail for not teaching any topic</w:t>
      </w:r>
    </w:p>
    <w:p w14:paraId="3E7B2638" w14:textId="77777777" w:rsidR="007F0389" w:rsidRPr="007F0389" w:rsidRDefault="007F0389" w:rsidP="00D36278">
      <w:pPr>
        <w:pStyle w:val="ListParagraph"/>
        <w:numPr>
          <w:ilvl w:val="0"/>
          <w:numId w:val="5"/>
        </w:numPr>
        <w:spacing w:after="0"/>
        <w:rPr>
          <w:rFonts w:ascii="Times New Roman" w:hAnsi="Times New Roman" w:cs="Times New Roman"/>
          <w:sz w:val="24"/>
          <w:szCs w:val="24"/>
          <w:lang w:eastAsia="ar-EG" w:bidi="ar-EG"/>
        </w:rPr>
      </w:pPr>
      <w:r w:rsidRPr="007F0389">
        <w:rPr>
          <w:rFonts w:ascii="Times New Roman" w:hAnsi="Times New Roman" w:cs="Times New Roman"/>
          <w:sz w:val="24"/>
          <w:szCs w:val="24"/>
          <w:lang w:eastAsia="ar-EG" w:bidi="ar-EG"/>
        </w:rPr>
        <w:t>Lots of holidays</w:t>
      </w:r>
    </w:p>
    <w:p w14:paraId="157605BE" w14:textId="77777777" w:rsidR="00A03DF4" w:rsidRPr="007F0389" w:rsidRDefault="007F0389" w:rsidP="00D36278">
      <w:pPr>
        <w:pStyle w:val="ListParagraph"/>
        <w:numPr>
          <w:ilvl w:val="0"/>
          <w:numId w:val="5"/>
        </w:numPr>
        <w:spacing w:after="0"/>
        <w:rPr>
          <w:rFonts w:ascii="Times New Roman" w:hAnsi="Times New Roman" w:cs="Times New Roman"/>
          <w:sz w:val="24"/>
          <w:szCs w:val="24"/>
          <w:lang w:eastAsia="ar-EG" w:bidi="ar-EG"/>
        </w:rPr>
      </w:pPr>
      <w:r w:rsidRPr="007F0389">
        <w:rPr>
          <w:rFonts w:ascii="Times New Roman" w:hAnsi="Times New Roman" w:cs="Times New Roman"/>
          <w:sz w:val="24"/>
          <w:szCs w:val="24"/>
          <w:lang w:eastAsia="ar-EG" w:bidi="ar-EG"/>
        </w:rPr>
        <w:t xml:space="preserve">Lack of labs and </w:t>
      </w:r>
      <w:r w:rsidR="004065FB" w:rsidRPr="007F0389">
        <w:rPr>
          <w:rFonts w:ascii="Times New Roman" w:hAnsi="Times New Roman" w:cs="Times New Roman"/>
          <w:sz w:val="24"/>
          <w:szCs w:val="24"/>
          <w:lang w:eastAsia="ar-EG" w:bidi="ar-EG"/>
        </w:rPr>
        <w:t>equipment</w:t>
      </w:r>
    </w:p>
    <w:p w14:paraId="6BC703DE" w14:textId="77777777" w:rsidR="00A03DF4" w:rsidRDefault="00A03DF4" w:rsidP="00D36278">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If any topics were taught which are not specified, give reasons in detail</w:t>
      </w:r>
    </w:p>
    <w:p w14:paraId="4CEC3E2E" w14:textId="77777777" w:rsidR="00A03DF4" w:rsidRPr="007F0389" w:rsidRDefault="007F0389" w:rsidP="00D36278">
      <w:pPr>
        <w:pStyle w:val="ListParagraph"/>
        <w:numPr>
          <w:ilvl w:val="0"/>
          <w:numId w:val="5"/>
        </w:numPr>
        <w:spacing w:after="0"/>
        <w:rPr>
          <w:rFonts w:ascii="Times New Roman" w:hAnsi="Times New Roman" w:cs="Times New Roman"/>
          <w:sz w:val="24"/>
          <w:szCs w:val="24"/>
          <w:lang w:eastAsia="ar-EG" w:bidi="ar-EG"/>
        </w:rPr>
      </w:pPr>
      <w:r w:rsidRPr="007F0389">
        <w:rPr>
          <w:rFonts w:ascii="Times New Roman" w:hAnsi="Times New Roman" w:cs="Times New Roman"/>
          <w:sz w:val="24"/>
          <w:szCs w:val="24"/>
          <w:lang w:eastAsia="ar-EG" w:bidi="ar-EG"/>
        </w:rPr>
        <w:t>Quality control, environment, safety, computer application</w:t>
      </w:r>
    </w:p>
    <w:p w14:paraId="1E1A3F28"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Teaching and learning methods:</w:t>
      </w:r>
    </w:p>
    <w:p w14:paraId="6FF5B034" w14:textId="77777777" w:rsidR="007F0389" w:rsidRDefault="007F0389" w:rsidP="00D36278">
      <w:pPr>
        <w:pStyle w:val="ListParagraph"/>
        <w:numPr>
          <w:ilvl w:val="1"/>
          <w:numId w:val="6"/>
        </w:numPr>
        <w:spacing w:after="0"/>
        <w:ind w:left="1195" w:hanging="230"/>
        <w:rPr>
          <w:rFonts w:ascii="Times New Roman" w:hAnsi="Times New Roman" w:cs="Times New Roman"/>
          <w:sz w:val="24"/>
          <w:szCs w:val="24"/>
        </w:rPr>
      </w:pPr>
      <w:r>
        <w:rPr>
          <w:rFonts w:ascii="Times New Roman" w:hAnsi="Times New Roman" w:cs="Times New Roman"/>
          <w:sz w:val="24"/>
          <w:szCs w:val="24"/>
        </w:rPr>
        <w:t>Power point presentations</w:t>
      </w:r>
    </w:p>
    <w:p w14:paraId="3F75B074" w14:textId="77777777" w:rsidR="007F0389" w:rsidRDefault="007F0389" w:rsidP="00D36278">
      <w:pPr>
        <w:pStyle w:val="ListParagraph"/>
        <w:numPr>
          <w:ilvl w:val="1"/>
          <w:numId w:val="6"/>
        </w:numPr>
        <w:spacing w:after="0"/>
        <w:ind w:left="1195" w:hanging="230"/>
        <w:rPr>
          <w:rFonts w:ascii="Times New Roman" w:hAnsi="Times New Roman" w:cs="Times New Roman"/>
          <w:sz w:val="24"/>
          <w:szCs w:val="24"/>
        </w:rPr>
      </w:pPr>
      <w:r>
        <w:rPr>
          <w:rFonts w:ascii="Times New Roman" w:hAnsi="Times New Roman" w:cs="Times New Roman"/>
          <w:sz w:val="24"/>
          <w:szCs w:val="24"/>
        </w:rPr>
        <w:t>Samples and products</w:t>
      </w:r>
    </w:p>
    <w:p w14:paraId="20FF2BD5" w14:textId="77777777" w:rsidR="007F0389" w:rsidRDefault="007F0389" w:rsidP="00D36278">
      <w:pPr>
        <w:pStyle w:val="ListParagraph"/>
        <w:numPr>
          <w:ilvl w:val="1"/>
          <w:numId w:val="6"/>
        </w:numPr>
        <w:spacing w:after="0"/>
        <w:ind w:left="1195" w:hanging="230"/>
        <w:rPr>
          <w:rFonts w:ascii="Times New Roman" w:hAnsi="Times New Roman" w:cs="Times New Roman"/>
          <w:sz w:val="24"/>
          <w:szCs w:val="24"/>
        </w:rPr>
      </w:pPr>
      <w:r>
        <w:rPr>
          <w:rFonts w:ascii="Times New Roman" w:hAnsi="Times New Roman" w:cs="Times New Roman"/>
          <w:sz w:val="24"/>
          <w:szCs w:val="24"/>
        </w:rPr>
        <w:t>Experiments &amp; lab test</w:t>
      </w:r>
    </w:p>
    <w:p w14:paraId="78414E1C" w14:textId="77777777" w:rsidR="00A03DF4" w:rsidRDefault="007F0389" w:rsidP="00D36278">
      <w:pPr>
        <w:pStyle w:val="ListParagraph"/>
        <w:numPr>
          <w:ilvl w:val="1"/>
          <w:numId w:val="6"/>
        </w:numPr>
        <w:spacing w:after="0"/>
        <w:ind w:left="1195" w:hanging="230"/>
        <w:rPr>
          <w:rFonts w:ascii="Tahoma" w:hAnsi="Tahoma" w:cs="Tahoma"/>
        </w:rPr>
      </w:pPr>
      <w:r>
        <w:rPr>
          <w:rFonts w:ascii="Times New Roman" w:hAnsi="Times New Roman" w:cs="Times New Roman"/>
          <w:sz w:val="24"/>
          <w:szCs w:val="24"/>
        </w:rPr>
        <w:t>Educational videos</w:t>
      </w:r>
    </w:p>
    <w:p w14:paraId="7C5E902A" w14:textId="77777777" w:rsidR="001558B5" w:rsidRPr="001558B5" w:rsidRDefault="001558B5">
      <w:pPr>
        <w:ind w:left="720" w:firstLine="131"/>
        <w:rPr>
          <w:rFonts w:ascii="Times New Roman" w:hAnsi="Times New Roman" w:cs="Times New Roman"/>
          <w:b/>
          <w:bCs/>
          <w:sz w:val="24"/>
          <w:szCs w:val="24"/>
          <w:highlight w:val="yellow"/>
        </w:rPr>
      </w:pPr>
      <w:r w:rsidRPr="001558B5">
        <w:rPr>
          <w:rFonts w:ascii="Times New Roman" w:hAnsi="Times New Roman" w:cs="Times New Roman"/>
          <w:b/>
          <w:bCs/>
          <w:sz w:val="24"/>
          <w:szCs w:val="24"/>
          <w:highlight w:val="yellow"/>
        </w:rPr>
        <w:t xml:space="preserve">Online Learning </w:t>
      </w:r>
    </w:p>
    <w:p w14:paraId="52CD8F2C" w14:textId="77777777" w:rsidR="001558B5" w:rsidRDefault="001558B5" w:rsidP="00D36278">
      <w:pPr>
        <w:spacing w:after="0"/>
        <w:ind w:firstLine="131"/>
        <w:rPr>
          <w:rFonts w:ascii="Times New Roman" w:hAnsi="Times New Roman" w:cs="Times New Roman"/>
          <w:b/>
          <w:bCs/>
          <w:sz w:val="24"/>
          <w:szCs w:val="24"/>
          <w:highlight w:val="yellow"/>
        </w:rPr>
      </w:pPr>
      <w:r w:rsidRPr="001558B5">
        <w:rPr>
          <w:rFonts w:ascii="Times New Roman" w:hAnsi="Times New Roman" w:cs="Times New Roman"/>
          <w:b/>
          <w:bCs/>
          <w:sz w:val="24"/>
          <w:szCs w:val="24"/>
          <w:highlight w:val="yellow"/>
        </w:rPr>
        <w:t xml:space="preserve">Complete Set of Videos for </w:t>
      </w:r>
      <w:r w:rsidR="00FD0152">
        <w:rPr>
          <w:rFonts w:ascii="Times New Roman" w:hAnsi="Times New Roman" w:cs="Times New Roman"/>
          <w:b/>
          <w:bCs/>
          <w:sz w:val="24"/>
          <w:szCs w:val="24"/>
          <w:highlight w:val="yellow"/>
        </w:rPr>
        <w:t>All</w:t>
      </w:r>
      <w:r w:rsidRPr="001558B5">
        <w:rPr>
          <w:rFonts w:ascii="Times New Roman" w:hAnsi="Times New Roman" w:cs="Times New Roman"/>
          <w:b/>
          <w:bCs/>
          <w:sz w:val="24"/>
          <w:szCs w:val="24"/>
          <w:highlight w:val="yellow"/>
        </w:rPr>
        <w:t xml:space="preserve"> Lecture</w:t>
      </w:r>
      <w:r w:rsidR="00FD0152">
        <w:rPr>
          <w:rFonts w:ascii="Times New Roman" w:hAnsi="Times New Roman" w:cs="Times New Roman"/>
          <w:b/>
          <w:bCs/>
          <w:sz w:val="24"/>
          <w:szCs w:val="24"/>
          <w:highlight w:val="yellow"/>
        </w:rPr>
        <w:t>s</w:t>
      </w:r>
      <w:r w:rsidRPr="001558B5">
        <w:rPr>
          <w:rFonts w:ascii="Times New Roman" w:hAnsi="Times New Roman" w:cs="Times New Roman"/>
          <w:b/>
          <w:bCs/>
          <w:sz w:val="24"/>
          <w:szCs w:val="24"/>
          <w:highlight w:val="yellow"/>
        </w:rPr>
        <w:t xml:space="preserve"> </w:t>
      </w:r>
      <w:r w:rsidR="00FD0152">
        <w:rPr>
          <w:rFonts w:ascii="Times New Roman" w:hAnsi="Times New Roman" w:cs="Times New Roman"/>
          <w:b/>
          <w:bCs/>
          <w:sz w:val="24"/>
          <w:szCs w:val="24"/>
          <w:highlight w:val="yellow"/>
        </w:rPr>
        <w:t>are</w:t>
      </w:r>
      <w:r w:rsidRPr="001558B5">
        <w:rPr>
          <w:rFonts w:ascii="Times New Roman" w:hAnsi="Times New Roman" w:cs="Times New Roman"/>
          <w:b/>
          <w:bCs/>
          <w:sz w:val="24"/>
          <w:szCs w:val="24"/>
          <w:highlight w:val="yellow"/>
        </w:rPr>
        <w:t xml:space="preserve"> available </w:t>
      </w:r>
      <w:r w:rsidR="00FD0152">
        <w:rPr>
          <w:rFonts w:ascii="Times New Roman" w:hAnsi="Times New Roman" w:cs="Times New Roman"/>
          <w:b/>
          <w:bCs/>
          <w:sz w:val="24"/>
          <w:szCs w:val="24"/>
          <w:highlight w:val="yellow"/>
        </w:rPr>
        <w:t xml:space="preserve">offline </w:t>
      </w:r>
      <w:r w:rsidRPr="001558B5">
        <w:rPr>
          <w:rFonts w:ascii="Times New Roman" w:hAnsi="Times New Roman" w:cs="Times New Roman"/>
          <w:b/>
          <w:bCs/>
          <w:sz w:val="24"/>
          <w:szCs w:val="24"/>
          <w:highlight w:val="yellow"/>
        </w:rPr>
        <w:t>at</w:t>
      </w:r>
    </w:p>
    <w:p w14:paraId="32FA64D3" w14:textId="77777777" w:rsidR="00FD0152" w:rsidRPr="00FD0152" w:rsidRDefault="004C432A" w:rsidP="00D36278">
      <w:pPr>
        <w:spacing w:after="0"/>
        <w:ind w:left="-180"/>
        <w:rPr>
          <w:rFonts w:ascii="Times New Roman" w:hAnsi="Times New Roman" w:cs="Times New Roman"/>
          <w:b/>
          <w:bCs/>
        </w:rPr>
      </w:pPr>
      <w:hyperlink r:id="rId8" w:history="1">
        <w:r w:rsidR="00FD0152" w:rsidRPr="00FD0152">
          <w:rPr>
            <w:rStyle w:val="Hyperlink"/>
            <w:rFonts w:ascii="Times New Roman" w:hAnsi="Times New Roman" w:cs="Times New Roman"/>
            <w:b/>
            <w:bCs/>
          </w:rPr>
          <w:t>https:/</w:t>
        </w:r>
        <w:r w:rsidR="00FD0152" w:rsidRPr="00FD0152">
          <w:rPr>
            <w:rStyle w:val="Hyperlink"/>
            <w:rFonts w:ascii="Times New Roman" w:hAnsi="Times New Roman" w:cs="Times New Roman"/>
            <w:b/>
            <w:bCs/>
            <w:highlight w:val="yellow"/>
          </w:rPr>
          <w:t>/drive.google</w:t>
        </w:r>
        <w:r w:rsidR="00FD0152" w:rsidRPr="00FD0152">
          <w:rPr>
            <w:rStyle w:val="Hyperlink"/>
            <w:rFonts w:ascii="Times New Roman" w:hAnsi="Times New Roman" w:cs="Times New Roman"/>
            <w:b/>
            <w:bCs/>
          </w:rPr>
          <w:t>.com/drive/folders/1y7X7yMu1iSumKs9ngKXySjc31XYFAIYk?usp=sharing</w:t>
        </w:r>
      </w:hyperlink>
    </w:p>
    <w:p w14:paraId="4AFAC453" w14:textId="77777777" w:rsidR="00FD0152" w:rsidRPr="00FD0152" w:rsidRDefault="00FD0152" w:rsidP="00D36278">
      <w:pPr>
        <w:spacing w:after="0"/>
        <w:ind w:firstLine="130"/>
        <w:rPr>
          <w:rFonts w:ascii="Times New Roman" w:hAnsi="Times New Roman" w:cs="Times New Roman"/>
          <w:b/>
          <w:bCs/>
          <w:sz w:val="24"/>
          <w:szCs w:val="24"/>
        </w:rPr>
      </w:pPr>
      <w:r w:rsidRPr="00FD0152">
        <w:rPr>
          <w:rFonts w:ascii="Times New Roman" w:hAnsi="Times New Roman" w:cs="Times New Roman"/>
          <w:b/>
          <w:bCs/>
          <w:sz w:val="24"/>
          <w:szCs w:val="24"/>
        </w:rPr>
        <w:t xml:space="preserve">Link to </w:t>
      </w:r>
      <w:r>
        <w:rPr>
          <w:rFonts w:ascii="Times New Roman" w:hAnsi="Times New Roman" w:cs="Times New Roman"/>
          <w:b/>
          <w:bCs/>
          <w:sz w:val="24"/>
          <w:szCs w:val="24"/>
        </w:rPr>
        <w:t>MS-</w:t>
      </w:r>
      <w:r w:rsidRPr="00FD0152">
        <w:rPr>
          <w:rFonts w:ascii="Times New Roman" w:hAnsi="Times New Roman" w:cs="Times New Roman"/>
          <w:b/>
          <w:bCs/>
          <w:sz w:val="24"/>
          <w:szCs w:val="24"/>
        </w:rPr>
        <w:t>Teams MDP251</w:t>
      </w:r>
    </w:p>
    <w:p w14:paraId="114A7D8C" w14:textId="77777777" w:rsidR="00FD0152" w:rsidRPr="00D36278" w:rsidRDefault="004C432A" w:rsidP="00D36278">
      <w:pPr>
        <w:spacing w:after="0"/>
        <w:rPr>
          <w:rFonts w:ascii="Times New Roman" w:hAnsi="Times New Roman" w:cs="Times New Roman"/>
          <w:b/>
          <w:bCs/>
          <w:sz w:val="18"/>
          <w:szCs w:val="18"/>
          <w:highlight w:val="yellow"/>
        </w:rPr>
      </w:pPr>
      <w:hyperlink r:id="rId9" w:history="1">
        <w:r w:rsidR="00D36278" w:rsidRPr="00D717EF">
          <w:rPr>
            <w:rStyle w:val="Hyperlink"/>
            <w:rFonts w:ascii="Times New Roman" w:hAnsi="Times New Roman" w:cs="Times New Roman"/>
            <w:b/>
            <w:bCs/>
            <w:sz w:val="18"/>
            <w:szCs w:val="18"/>
          </w:rPr>
          <w:t>https://teams.microsoft.com/l/team/19%3af96fea6f722546f0bc0f7bed40e8b9dc%40thread.tacv2/conversations?groupId=5d028871-03dc-4560-8082-d428f3b886a3&amp;tenantId=ad2a8324-bef7-46a8-adb4-fe51b6613b24</w:t>
        </w:r>
      </w:hyperlink>
      <w:r w:rsidR="00D36278">
        <w:rPr>
          <w:rFonts w:ascii="Times New Roman" w:hAnsi="Times New Roman" w:cs="Times New Roman"/>
          <w:b/>
          <w:bCs/>
          <w:sz w:val="18"/>
          <w:szCs w:val="18"/>
        </w:rPr>
        <w:t xml:space="preserve"> </w:t>
      </w:r>
    </w:p>
    <w:p w14:paraId="71BF0BB8" w14:textId="77777777" w:rsidR="001558B5" w:rsidRDefault="001558B5" w:rsidP="00D36278">
      <w:pPr>
        <w:spacing w:after="0"/>
        <w:ind w:left="720" w:firstLine="131"/>
        <w:rPr>
          <w:rFonts w:ascii="Times New Roman" w:hAnsi="Times New Roman" w:cs="Times New Roman"/>
          <w:b/>
          <w:bCs/>
          <w:sz w:val="24"/>
          <w:szCs w:val="24"/>
        </w:rPr>
      </w:pPr>
    </w:p>
    <w:p w14:paraId="493183F6" w14:textId="77777777" w:rsidR="00FD0152" w:rsidRDefault="00FD0152" w:rsidP="00D36278">
      <w:pPr>
        <w:spacing w:after="0"/>
        <w:ind w:left="90" w:right="-424"/>
        <w:rPr>
          <w:rFonts w:ascii="Times New Roman" w:hAnsi="Times New Roman" w:cs="Times New Roman"/>
          <w:b/>
          <w:bCs/>
          <w:sz w:val="24"/>
          <w:szCs w:val="24"/>
        </w:rPr>
      </w:pPr>
      <w:r>
        <w:rPr>
          <w:rFonts w:ascii="Times New Roman" w:hAnsi="Times New Roman" w:cs="Times New Roman"/>
          <w:b/>
          <w:bCs/>
          <w:sz w:val="24"/>
          <w:szCs w:val="24"/>
        </w:rPr>
        <w:t xml:space="preserve">Sample of On Line MS-Teams is attached </w:t>
      </w:r>
    </w:p>
    <w:p w14:paraId="0BA0406C" w14:textId="77777777" w:rsidR="00FD0152" w:rsidRDefault="00FD0152" w:rsidP="00D36278">
      <w:pPr>
        <w:spacing w:after="0"/>
        <w:ind w:left="90" w:right="-424"/>
        <w:rPr>
          <w:rFonts w:ascii="Times New Roman" w:hAnsi="Times New Roman" w:cs="Times New Roman"/>
          <w:b/>
          <w:bCs/>
          <w:sz w:val="24"/>
          <w:szCs w:val="24"/>
        </w:rPr>
      </w:pPr>
      <w:r>
        <w:rPr>
          <w:rFonts w:ascii="Times New Roman" w:hAnsi="Times New Roman" w:cs="Times New Roman"/>
          <w:b/>
          <w:bCs/>
          <w:sz w:val="24"/>
          <w:szCs w:val="24"/>
        </w:rPr>
        <w:t>File name = ((</w:t>
      </w:r>
      <w:r w:rsidRPr="00FD0152">
        <w:rPr>
          <w:rFonts w:ascii="Times New Roman" w:hAnsi="Times New Roman" w:cs="Times New Roman"/>
          <w:b/>
          <w:bCs/>
          <w:sz w:val="24"/>
          <w:szCs w:val="24"/>
        </w:rPr>
        <w:t>07-MDP_251_meetingAttendanceList.xls</w:t>
      </w:r>
      <w:r>
        <w:rPr>
          <w:rFonts w:ascii="Times New Roman" w:hAnsi="Times New Roman" w:cs="Times New Roman"/>
          <w:b/>
          <w:bCs/>
          <w:sz w:val="24"/>
          <w:szCs w:val="24"/>
        </w:rPr>
        <w:t>))</w:t>
      </w:r>
    </w:p>
    <w:p w14:paraId="1DD430B9" w14:textId="77777777" w:rsidR="00FD0152" w:rsidRDefault="00FD0152" w:rsidP="00D36278">
      <w:pPr>
        <w:spacing w:after="0"/>
        <w:ind w:left="720" w:firstLine="131"/>
        <w:rPr>
          <w:rFonts w:ascii="Times New Roman" w:hAnsi="Times New Roman" w:cs="Times New Roman"/>
          <w:b/>
          <w:bCs/>
          <w:sz w:val="24"/>
          <w:szCs w:val="24"/>
        </w:rPr>
      </w:pPr>
      <w:r>
        <w:rPr>
          <w:rFonts w:ascii="Times New Roman" w:hAnsi="Times New Roman" w:cs="Times New Roman"/>
          <w:b/>
          <w:bCs/>
          <w:sz w:val="24"/>
          <w:szCs w:val="24"/>
        </w:rPr>
        <w:t>Sample of On Line MS-Teams Snapshot</w:t>
      </w:r>
    </w:p>
    <w:p w14:paraId="705DF99A" w14:textId="77777777" w:rsidR="00FD0152" w:rsidRDefault="00E22F32">
      <w:pPr>
        <w:ind w:left="720" w:firstLine="131"/>
        <w:rPr>
          <w:rFonts w:ascii="Times New Roman" w:hAnsi="Times New Roman" w:cs="Times New Roman"/>
          <w:b/>
          <w:bCs/>
          <w:sz w:val="24"/>
          <w:szCs w:val="24"/>
        </w:rPr>
      </w:pPr>
      <w:r w:rsidRPr="00FD0152">
        <w:rPr>
          <w:rFonts w:ascii="Times New Roman" w:hAnsi="Times New Roman" w:cs="Times New Roman"/>
          <w:b/>
          <w:bCs/>
          <w:noProof/>
          <w:sz w:val="24"/>
          <w:szCs w:val="24"/>
          <w:lang w:eastAsia="en-US"/>
        </w:rPr>
        <w:drawing>
          <wp:inline distT="0" distB="0" distL="0" distR="0" wp14:anchorId="4F1D739A" wp14:editId="37E8C738">
            <wp:extent cx="4850130" cy="3068955"/>
            <wp:effectExtent l="0" t="0" r="7620" b="0"/>
            <wp:docPr id="1" name="Picture 1" descr="G:\00 Lectures\000 GAWDAA FILES\MDP 251 Welding &amp; Casting\02 - MDP 251 - Spring 2021 MTC, MPE, MDP\Course report Files\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 Lectures\000 GAWDAA FILES\MDP 251 Welding &amp; Casting\02 - MDP 251 - Spring 2021 MTC, MPE, MDP\Course report Files\Clipboard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3068955"/>
                    </a:xfrm>
                    <a:prstGeom prst="rect">
                      <a:avLst/>
                    </a:prstGeom>
                    <a:noFill/>
                    <a:ln>
                      <a:noFill/>
                    </a:ln>
                  </pic:spPr>
                </pic:pic>
              </a:graphicData>
            </a:graphic>
          </wp:inline>
        </w:drawing>
      </w:r>
    </w:p>
    <w:p w14:paraId="603D8553" w14:textId="77777777" w:rsidR="00A03DF4" w:rsidRDefault="00A03DF4">
      <w:pPr>
        <w:ind w:left="720" w:firstLine="131"/>
        <w:rPr>
          <w:rFonts w:ascii="Times New Roman" w:hAnsi="Times New Roman" w:cs="Times New Roman"/>
          <w:b/>
          <w:bCs/>
          <w:sz w:val="24"/>
          <w:szCs w:val="24"/>
        </w:rPr>
      </w:pPr>
      <w:r>
        <w:rPr>
          <w:rFonts w:ascii="Times New Roman" w:hAnsi="Times New Roman" w:cs="Times New Roman"/>
          <w:b/>
          <w:bCs/>
          <w:sz w:val="24"/>
          <w:szCs w:val="24"/>
        </w:rPr>
        <w:t>Case Study:</w:t>
      </w:r>
    </w:p>
    <w:p w14:paraId="3330AF13" w14:textId="77777777" w:rsidR="00A03DF4" w:rsidRDefault="00A03DF4">
      <w:pPr>
        <w:pStyle w:val="ListParagraph"/>
        <w:ind w:firstLine="131"/>
        <w:rPr>
          <w:rFonts w:ascii="Times New Roman" w:hAnsi="Times New Roman" w:cs="Times New Roman"/>
          <w:sz w:val="24"/>
          <w:szCs w:val="24"/>
        </w:rPr>
      </w:pPr>
      <w:r>
        <w:rPr>
          <w:rFonts w:ascii="Times New Roman" w:hAnsi="Times New Roman" w:cs="Times New Roman"/>
          <w:sz w:val="24"/>
          <w:szCs w:val="24"/>
        </w:rPr>
        <w:t>Other assignments/homework</w:t>
      </w:r>
    </w:p>
    <w:p w14:paraId="6DB93149" w14:textId="77777777" w:rsidR="00A03DF4" w:rsidRDefault="00A03DF4" w:rsidP="00D36278">
      <w:pPr>
        <w:pStyle w:val="ListParagraph"/>
        <w:ind w:firstLine="90"/>
        <w:rPr>
          <w:rFonts w:ascii="Times New Roman" w:hAnsi="Times New Roman" w:cs="Times New Roman"/>
          <w:b/>
          <w:bCs/>
          <w:sz w:val="24"/>
          <w:szCs w:val="24"/>
        </w:rPr>
      </w:pPr>
      <w:r>
        <w:rPr>
          <w:rFonts w:ascii="Times New Roman" w:hAnsi="Times New Roman" w:cs="Times New Roman"/>
          <w:sz w:val="24"/>
          <w:szCs w:val="24"/>
        </w:rPr>
        <w:t>If teaching and learning methods were used other than, those specified, list and give reasons</w:t>
      </w:r>
    </w:p>
    <w:p w14:paraId="74A49F00" w14:textId="77777777" w:rsidR="00A03DF4" w:rsidRDefault="00A03DF4">
      <w:pPr>
        <w:pStyle w:val="ListParagraph"/>
        <w:pageBreakBefore/>
        <w:numPr>
          <w:ilvl w:val="0"/>
          <w:numId w:val="3"/>
        </w:numPr>
        <w:spacing w:after="0" w:line="100" w:lineRule="atLeast"/>
        <w:rPr>
          <w:rFonts w:ascii="font304" w:hAnsi="font304"/>
          <w:b/>
          <w:bCs/>
          <w:sz w:val="24"/>
          <w:szCs w:val="24"/>
        </w:rPr>
      </w:pPr>
      <w:r>
        <w:rPr>
          <w:rFonts w:ascii="font304" w:hAnsi="font304"/>
          <w:b/>
          <w:bCs/>
          <w:sz w:val="24"/>
          <w:szCs w:val="24"/>
        </w:rPr>
        <w:lastRenderedPageBreak/>
        <w:t>Student assessment:</w:t>
      </w:r>
    </w:p>
    <w:p w14:paraId="6A74A8FA" w14:textId="77777777" w:rsidR="00417C0E" w:rsidRDefault="00417C0E" w:rsidP="00417C0E">
      <w:pPr>
        <w:pStyle w:val="ListParagraph"/>
        <w:numPr>
          <w:ilvl w:val="0"/>
          <w:numId w:val="4"/>
        </w:numPr>
        <w:tabs>
          <w:tab w:val="clear" w:pos="432"/>
          <w:tab w:val="num" w:pos="0"/>
        </w:tabs>
        <w:spacing w:line="100" w:lineRule="atLeast"/>
        <w:ind w:left="284" w:hanging="284"/>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2251"/>
        <w:gridCol w:w="565"/>
        <w:gridCol w:w="3988"/>
        <w:gridCol w:w="1149"/>
        <w:gridCol w:w="1545"/>
      </w:tblGrid>
      <w:tr w:rsidR="00417C0E" w14:paraId="4F525D77" w14:textId="77777777" w:rsidTr="00AD2ACD">
        <w:tc>
          <w:tcPr>
            <w:tcW w:w="22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8360E7" w14:textId="77777777" w:rsidR="00417C0E" w:rsidRDefault="00417C0E" w:rsidP="00AD2ACD">
            <w:pPr>
              <w:pStyle w:val="ListParagraph"/>
              <w:spacing w:line="100" w:lineRule="atLeast"/>
              <w:rPr>
                <w:rFonts w:ascii="Times New Roman" w:hAnsi="Times New Roman" w:cs="Times New Roman"/>
                <w:b/>
                <w:bCs/>
                <w:sz w:val="24"/>
                <w:szCs w:val="24"/>
              </w:rPr>
            </w:pPr>
            <w:r>
              <w:rPr>
                <w:rFonts w:ascii="Times New Roman" w:hAnsi="Times New Roman" w:cs="Times New Roman"/>
                <w:b/>
                <w:bCs/>
                <w:sz w:val="24"/>
                <w:szCs w:val="24"/>
              </w:rPr>
              <w:t>Assessment method</w:t>
            </w:r>
          </w:p>
        </w:tc>
        <w:tc>
          <w:tcPr>
            <w:tcW w:w="56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294ED8" w14:textId="77777777" w:rsidR="00417C0E" w:rsidRDefault="00417C0E" w:rsidP="00AD2ACD">
            <w:pPr>
              <w:pStyle w:val="ListParagraph"/>
              <w:spacing w:line="100" w:lineRule="atLeast"/>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9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C26E89" w14:textId="77777777" w:rsidR="00417C0E" w:rsidRDefault="00417C0E" w:rsidP="00AD2ACD">
            <w:pPr>
              <w:pStyle w:val="ListParagraph"/>
              <w:spacing w:line="100" w:lineRule="atLeast"/>
              <w:rPr>
                <w:rFonts w:ascii="Times New Roman" w:hAnsi="Times New Roman" w:cs="Times New Roman"/>
                <w:b/>
                <w:bCs/>
                <w:sz w:val="24"/>
                <w:szCs w:val="24"/>
              </w:rPr>
            </w:pPr>
            <w:r>
              <w:rPr>
                <w:rFonts w:ascii="Times New Roman" w:hAnsi="Times New Roman" w:cs="Times New Roman"/>
                <w:b/>
                <w:bCs/>
                <w:sz w:val="24"/>
                <w:szCs w:val="24"/>
              </w:rPr>
              <w:t>Description</w:t>
            </w:r>
          </w:p>
        </w:tc>
        <w:tc>
          <w:tcPr>
            <w:tcW w:w="114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177535" w14:textId="77777777" w:rsidR="00417C0E" w:rsidRDefault="00417C0E" w:rsidP="00AD2ACD">
            <w:pPr>
              <w:pStyle w:val="ListParagraph"/>
              <w:spacing w:line="100" w:lineRule="atLeast"/>
              <w:jc w:val="center"/>
              <w:rPr>
                <w:rFonts w:ascii="Times New Roman" w:hAnsi="Times New Roman" w:cs="Times New Roman"/>
                <w:b/>
                <w:bCs/>
                <w:sz w:val="24"/>
                <w:szCs w:val="24"/>
              </w:rPr>
            </w:pPr>
            <w:r>
              <w:rPr>
                <w:rFonts w:ascii="Times New Roman" w:hAnsi="Times New Roman" w:cs="Times New Roman"/>
                <w:b/>
                <w:bCs/>
                <w:sz w:val="24"/>
                <w:szCs w:val="24"/>
              </w:rPr>
              <w:t>Week No</w:t>
            </w:r>
          </w:p>
        </w:tc>
        <w:tc>
          <w:tcPr>
            <w:tcW w:w="15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F85144" w14:textId="77777777" w:rsidR="00417C0E" w:rsidRDefault="00417C0E" w:rsidP="00AD2ACD">
            <w:pPr>
              <w:pStyle w:val="ListParagraph"/>
              <w:spacing w:line="100" w:lineRule="atLeast"/>
              <w:jc w:val="center"/>
              <w:rPr>
                <w:rFonts w:ascii="Times New Roman" w:hAnsi="Times New Roman" w:cs="Times New Roman"/>
                <w:b/>
                <w:bCs/>
                <w:sz w:val="24"/>
                <w:szCs w:val="24"/>
              </w:rPr>
            </w:pPr>
            <w:r>
              <w:rPr>
                <w:rFonts w:ascii="Times New Roman" w:hAnsi="Times New Roman" w:cs="Times New Roman"/>
                <w:b/>
                <w:bCs/>
                <w:sz w:val="24"/>
                <w:szCs w:val="24"/>
              </w:rPr>
              <w:t>Weight (%)</w:t>
            </w:r>
          </w:p>
        </w:tc>
      </w:tr>
      <w:tr w:rsidR="00417C0E" w14:paraId="2BD2B925" w14:textId="77777777" w:rsidTr="00AD2ACD">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8E2D" w14:textId="77777777" w:rsidR="00417C0E" w:rsidRDefault="00417C0E" w:rsidP="00156646">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 xml:space="preserve">Reports </w:t>
            </w:r>
          </w:p>
          <w:p w14:paraId="7FD3160E" w14:textId="77777777" w:rsidR="00417C0E" w:rsidRDefault="00417C0E" w:rsidP="00AD2ACD">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 xml:space="preserve">Assignments </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22C0" w14:textId="77777777" w:rsidR="00417C0E" w:rsidRDefault="00417C0E" w:rsidP="00AD2ACD">
            <w:pPr>
              <w:pStyle w:val="ListParagraph"/>
              <w:spacing w:line="100" w:lineRule="atLeast"/>
              <w:jc w:val="center"/>
              <w:rPr>
                <w:rFonts w:ascii="Times New Roman" w:hAnsi="Times New Roman" w:cs="Times New Roman"/>
                <w:sz w:val="24"/>
                <w:szCs w:val="24"/>
              </w:rPr>
            </w:pP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0FC4" w14:textId="77777777" w:rsidR="00417C0E" w:rsidRDefault="00417C0E" w:rsidP="00156646">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 xml:space="preserve">Reports (10) </w:t>
            </w:r>
          </w:p>
          <w:p w14:paraId="7CF5C13E" w14:textId="77777777" w:rsidR="00417C0E" w:rsidRDefault="00417C0E" w:rsidP="00AD2ACD">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Assignments (10)</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6F11"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Weekly</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CFA5"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20</w:t>
            </w:r>
          </w:p>
        </w:tc>
      </w:tr>
      <w:tr w:rsidR="00417C0E" w14:paraId="5A1255AA" w14:textId="77777777" w:rsidTr="00AD2ACD">
        <w:trPr>
          <w:trHeight w:val="490"/>
        </w:trPr>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8FDD" w14:textId="77777777" w:rsidR="00417C0E" w:rsidRDefault="00417C0E" w:rsidP="00AD2ACD">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Written exam</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FFCE" w14:textId="77777777" w:rsidR="00417C0E" w:rsidRDefault="00417C0E" w:rsidP="00AD2ACD">
            <w:pPr>
              <w:pStyle w:val="ListParagraph"/>
              <w:spacing w:line="100" w:lineRule="atLeast"/>
              <w:jc w:val="center"/>
              <w:rPr>
                <w:rFonts w:ascii="Times New Roman" w:hAnsi="Times New Roman" w:cs="Times New Roman"/>
                <w:sz w:val="24"/>
                <w:szCs w:val="24"/>
              </w:rPr>
            </w:pP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589B" w14:textId="77777777" w:rsidR="00417C0E" w:rsidRDefault="00417C0E" w:rsidP="00AD2ACD">
            <w:pPr>
              <w:spacing w:after="0" w:line="100" w:lineRule="atLeast"/>
              <w:rPr>
                <w:rFonts w:ascii="Times New Roman" w:hAnsi="Times New Roman" w:cs="Times New Roman"/>
                <w:sz w:val="24"/>
                <w:szCs w:val="24"/>
              </w:rPr>
            </w:pPr>
            <w:r>
              <w:rPr>
                <w:rFonts w:ascii="Times New Roman" w:hAnsi="Times New Roman" w:cs="Times New Roman"/>
                <w:sz w:val="24"/>
                <w:szCs w:val="24"/>
              </w:rPr>
              <w:t>Mid-term</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9F2D2"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Week 8</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4B31"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417C0E" w14:paraId="132B10A9" w14:textId="77777777" w:rsidTr="00AD2ACD">
        <w:trPr>
          <w:trHeight w:val="490"/>
        </w:trPr>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43D0" w14:textId="77777777" w:rsidR="00417C0E" w:rsidRDefault="00417C0E" w:rsidP="00AD2ACD">
            <w:pPr>
              <w:spacing w:after="0" w:line="100" w:lineRule="atLeast"/>
              <w:rPr>
                <w:rFonts w:ascii="Times New Roman" w:hAnsi="Times New Roman" w:cs="Times New Roman"/>
                <w:sz w:val="24"/>
                <w:szCs w:val="24"/>
              </w:rPr>
            </w:pPr>
            <w:r w:rsidRPr="004F16F8">
              <w:rPr>
                <w:rFonts w:ascii="Times New Roman" w:hAnsi="Times New Roman" w:cs="Times New Roman"/>
                <w:sz w:val="24"/>
                <w:szCs w:val="24"/>
              </w:rPr>
              <w:t>Practical Exam</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2900" w14:textId="77777777" w:rsidR="00417C0E" w:rsidRDefault="00417C0E" w:rsidP="00AD2ACD">
            <w:pPr>
              <w:pStyle w:val="ListParagraph"/>
              <w:spacing w:line="100" w:lineRule="atLeast"/>
              <w:jc w:val="center"/>
              <w:rPr>
                <w:rFonts w:ascii="Times New Roman" w:hAnsi="Times New Roman" w:cs="Times New Roman"/>
                <w:sz w:val="24"/>
                <w:szCs w:val="24"/>
              </w:rPr>
            </w:pP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C5CE" w14:textId="77777777" w:rsidR="00417C0E" w:rsidRDefault="00417C0E" w:rsidP="00AD2ACD">
            <w:pPr>
              <w:spacing w:after="0" w:line="100" w:lineRule="atLeast"/>
              <w:rPr>
                <w:rFonts w:ascii="Times New Roman" w:hAnsi="Times New Roman" w:cs="Times New Roman"/>
                <w:sz w:val="24"/>
                <w:szCs w:val="24"/>
              </w:rPr>
            </w:pPr>
            <w:r>
              <w:rPr>
                <w:rFonts w:ascii="Times New Roman" w:hAnsi="Times New Roman" w:cs="Times New Roman"/>
                <w:sz w:val="24"/>
                <w:szCs w:val="24"/>
              </w:rPr>
              <w:t>Discussion</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63C1"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Week 15</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9684"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417C0E" w14:paraId="4241C413" w14:textId="77777777" w:rsidTr="00AD2ACD">
        <w:trPr>
          <w:trHeight w:val="490"/>
        </w:trPr>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DA8A" w14:textId="77777777" w:rsidR="00417C0E" w:rsidRDefault="00417C0E" w:rsidP="00AD2ACD">
            <w:pPr>
              <w:pStyle w:val="ListParagraph"/>
              <w:spacing w:line="100" w:lineRule="atLeast"/>
              <w:rPr>
                <w:rFonts w:ascii="Times New Roman" w:hAnsi="Times New Roman" w:cs="Times New Roman"/>
                <w:sz w:val="24"/>
                <w:szCs w:val="24"/>
              </w:rPr>
            </w:pPr>
            <w:r>
              <w:rPr>
                <w:rFonts w:ascii="Times New Roman" w:hAnsi="Times New Roman" w:cs="Times New Roman"/>
                <w:sz w:val="24"/>
                <w:szCs w:val="24"/>
              </w:rPr>
              <w:t>Written exam</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D458" w14:textId="77777777" w:rsidR="00417C0E" w:rsidRDefault="00417C0E" w:rsidP="00AD2ACD">
            <w:pPr>
              <w:pStyle w:val="ListParagraph"/>
              <w:spacing w:line="100" w:lineRule="atLeast"/>
              <w:jc w:val="center"/>
              <w:rPr>
                <w:rFonts w:ascii="Times New Roman" w:hAnsi="Times New Roman" w:cs="Times New Roman"/>
                <w:sz w:val="24"/>
                <w:szCs w:val="24"/>
              </w:rPr>
            </w:pP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29AF" w14:textId="77777777" w:rsidR="00417C0E" w:rsidRDefault="00417C0E" w:rsidP="00AD2ACD">
            <w:pPr>
              <w:spacing w:after="0" w:line="100" w:lineRule="atLeast"/>
              <w:rPr>
                <w:rFonts w:ascii="Times New Roman" w:hAnsi="Times New Roman" w:cs="Times New Roman"/>
                <w:sz w:val="24"/>
                <w:szCs w:val="24"/>
              </w:rPr>
            </w:pPr>
            <w:r>
              <w:rPr>
                <w:rFonts w:ascii="Times New Roman" w:hAnsi="Times New Roman" w:cs="Times New Roman"/>
                <w:sz w:val="24"/>
                <w:szCs w:val="24"/>
              </w:rPr>
              <w:t>Final exam</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DFC3"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Week 16</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116BA"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60</w:t>
            </w:r>
          </w:p>
        </w:tc>
      </w:tr>
      <w:tr w:rsidR="00417C0E" w14:paraId="3DABCB12" w14:textId="77777777" w:rsidTr="00AD2ACD">
        <w:trPr>
          <w:trHeight w:val="275"/>
        </w:trPr>
        <w:tc>
          <w:tcPr>
            <w:tcW w:w="7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0BD2F5"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Total</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FAD7" w14:textId="77777777" w:rsidR="00417C0E" w:rsidRDefault="00417C0E" w:rsidP="00AD2ACD">
            <w:pPr>
              <w:pStyle w:val="ListParagraph"/>
              <w:spacing w:line="100" w:lineRule="atLeast"/>
              <w:jc w:val="center"/>
              <w:rPr>
                <w:rFonts w:ascii="Times New Roman" w:hAnsi="Times New Roman" w:cs="Times New Roman"/>
                <w:sz w:val="24"/>
                <w:szCs w:val="24"/>
              </w:rPr>
            </w:pPr>
            <w:r>
              <w:rPr>
                <w:rFonts w:ascii="Times New Roman" w:hAnsi="Times New Roman" w:cs="Times New Roman"/>
                <w:sz w:val="24"/>
                <w:szCs w:val="24"/>
              </w:rPr>
              <w:t>100</w:t>
            </w:r>
          </w:p>
        </w:tc>
      </w:tr>
    </w:tbl>
    <w:p w14:paraId="029A3787" w14:textId="77777777" w:rsidR="00417C0E" w:rsidRDefault="00417C0E">
      <w:pPr>
        <w:pStyle w:val="ListParagraph"/>
        <w:ind w:firstLine="720"/>
        <w:rPr>
          <w:rFonts w:ascii="Times New Roman" w:hAnsi="Times New Roman" w:cs="Times New Roman"/>
          <w:sz w:val="18"/>
          <w:szCs w:val="18"/>
        </w:rPr>
      </w:pPr>
    </w:p>
    <w:p w14:paraId="7150DC2E" w14:textId="77777777" w:rsidR="00A03DF4" w:rsidRDefault="00A03DF4">
      <w:pPr>
        <w:pStyle w:val="ListParagraph"/>
        <w:ind w:firstLine="720"/>
        <w:rPr>
          <w:rFonts w:ascii="Times New Roman" w:hAnsi="Times New Roman" w:cs="Times New Roman"/>
          <w:sz w:val="24"/>
          <w:szCs w:val="24"/>
        </w:rPr>
      </w:pPr>
      <w:r>
        <w:rPr>
          <w:rFonts w:ascii="Times New Roman" w:hAnsi="Times New Roman" w:cs="Times New Roman"/>
          <w:sz w:val="24"/>
          <w:szCs w:val="24"/>
        </w:rPr>
        <w:t>Members of examination committee</w:t>
      </w:r>
    </w:p>
    <w:p w14:paraId="461BBC03" w14:textId="77777777" w:rsidR="002A4CFD" w:rsidRDefault="002A4CFD" w:rsidP="002A4CFD">
      <w:pPr>
        <w:spacing w:after="0" w:line="100" w:lineRule="atLeast"/>
        <w:ind w:left="993"/>
      </w:pPr>
    </w:p>
    <w:p w14:paraId="31088DD7" w14:textId="77777777" w:rsidR="002A4CFD" w:rsidRDefault="002A4CFD" w:rsidP="002A4CFD">
      <w:pPr>
        <w:spacing w:after="0" w:line="100" w:lineRule="atLeast"/>
        <w:ind w:left="993"/>
      </w:pPr>
      <w:r>
        <w:t>Dr. Ahmed Farid</w:t>
      </w:r>
    </w:p>
    <w:p w14:paraId="30364746" w14:textId="77777777" w:rsidR="00A03DF4" w:rsidRDefault="002A4CFD" w:rsidP="002A4CFD">
      <w:pPr>
        <w:spacing w:after="0" w:line="100" w:lineRule="atLeast"/>
        <w:ind w:left="993"/>
      </w:pPr>
      <w:r>
        <w:t>Dr. Tarek Moussa</w:t>
      </w:r>
    </w:p>
    <w:p w14:paraId="2D591DED" w14:textId="77777777" w:rsidR="002A4CFD" w:rsidRDefault="002A4CFD" w:rsidP="002A4CFD">
      <w:pPr>
        <w:spacing w:after="0" w:line="100" w:lineRule="atLeast"/>
        <w:ind w:left="993"/>
        <w:rPr>
          <w:rFonts w:ascii="Times New Roman" w:hAnsi="Times New Roman" w:cs="Times New Roman"/>
          <w:sz w:val="24"/>
          <w:szCs w:val="24"/>
        </w:rPr>
      </w:pPr>
    </w:p>
    <w:p w14:paraId="4EDDCA3D" w14:textId="77777777" w:rsidR="00A03DF4" w:rsidRDefault="00A03DF4">
      <w:pPr>
        <w:pStyle w:val="ListParagraph"/>
        <w:ind w:firstLine="720"/>
        <w:rPr>
          <w:rFonts w:ascii="Times New Roman" w:hAnsi="Times New Roman" w:cs="Times New Roman"/>
          <w:sz w:val="24"/>
          <w:szCs w:val="24"/>
        </w:rPr>
      </w:pPr>
      <w:r>
        <w:rPr>
          <w:rFonts w:ascii="Times New Roman" w:hAnsi="Times New Roman" w:cs="Times New Roman"/>
          <w:sz w:val="24"/>
          <w:szCs w:val="24"/>
        </w:rPr>
        <w:t>Role of external evaluator:</w:t>
      </w:r>
    </w:p>
    <w:p w14:paraId="2DA46865" w14:textId="77777777" w:rsidR="00A03DF4" w:rsidRDefault="00A03DF4">
      <w:pPr>
        <w:pStyle w:val="ListParagraph"/>
        <w:ind w:firstLine="720"/>
        <w:rPr>
          <w:rFonts w:ascii="Times New Roman" w:hAnsi="Times New Roman" w:cs="Times New Roman"/>
          <w:sz w:val="24"/>
          <w:szCs w:val="24"/>
        </w:rPr>
      </w:pPr>
    </w:p>
    <w:p w14:paraId="1745A331"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Facilities and teaching materials:</w:t>
      </w:r>
    </w:p>
    <w:p w14:paraId="659240A0" w14:textId="77777777" w:rsidR="00A03DF4" w:rsidRDefault="007B29F5">
      <w:pPr>
        <w:pStyle w:val="ListParagraph"/>
        <w:ind w:firstLine="720"/>
        <w:rPr>
          <w:rFonts w:ascii="Times New Roman" w:hAnsi="Times New Roman" w:cs="Times New Roman"/>
          <w:sz w:val="24"/>
          <w:szCs w:val="24"/>
        </w:rPr>
      </w:pPr>
      <w:r>
        <w:rPr>
          <w:rFonts w:ascii="Times New Roman" w:hAnsi="Times New Roman" w:cs="Times New Roman"/>
          <w:sz w:val="24"/>
          <w:szCs w:val="24"/>
        </w:rPr>
        <w:t>Power point presentations</w:t>
      </w:r>
    </w:p>
    <w:p w14:paraId="36C63250" w14:textId="77777777" w:rsidR="007B29F5" w:rsidRDefault="007B29F5">
      <w:pPr>
        <w:pStyle w:val="ListParagraph"/>
        <w:ind w:firstLine="720"/>
        <w:rPr>
          <w:rFonts w:ascii="Times New Roman" w:hAnsi="Times New Roman" w:cs="Times New Roman"/>
          <w:sz w:val="24"/>
          <w:szCs w:val="24"/>
        </w:rPr>
      </w:pPr>
      <w:r>
        <w:rPr>
          <w:rFonts w:ascii="Times New Roman" w:hAnsi="Times New Roman" w:cs="Times New Roman"/>
          <w:sz w:val="24"/>
          <w:szCs w:val="24"/>
        </w:rPr>
        <w:t>Samples and products</w:t>
      </w:r>
    </w:p>
    <w:p w14:paraId="6C84E806" w14:textId="77777777" w:rsidR="007B29F5" w:rsidRDefault="007B29F5">
      <w:pPr>
        <w:pStyle w:val="ListParagraph"/>
        <w:ind w:firstLine="720"/>
        <w:rPr>
          <w:rFonts w:ascii="Times New Roman" w:hAnsi="Times New Roman" w:cs="Times New Roman"/>
          <w:sz w:val="24"/>
          <w:szCs w:val="24"/>
        </w:rPr>
      </w:pPr>
      <w:r>
        <w:rPr>
          <w:rFonts w:ascii="Times New Roman" w:hAnsi="Times New Roman" w:cs="Times New Roman"/>
          <w:sz w:val="24"/>
          <w:szCs w:val="24"/>
        </w:rPr>
        <w:t>Experiments &amp; lab test</w:t>
      </w:r>
    </w:p>
    <w:p w14:paraId="41C61A87" w14:textId="77777777" w:rsidR="007B29F5" w:rsidRDefault="007B29F5">
      <w:pPr>
        <w:pStyle w:val="ListParagraph"/>
        <w:ind w:firstLine="720"/>
        <w:rPr>
          <w:rFonts w:ascii="Times New Roman" w:hAnsi="Times New Roman" w:cs="Times New Roman"/>
          <w:sz w:val="24"/>
          <w:szCs w:val="24"/>
        </w:rPr>
      </w:pPr>
      <w:r>
        <w:rPr>
          <w:rFonts w:ascii="Times New Roman" w:hAnsi="Times New Roman" w:cs="Times New Roman"/>
          <w:sz w:val="24"/>
          <w:szCs w:val="24"/>
        </w:rPr>
        <w:t>Educational videos</w:t>
      </w:r>
    </w:p>
    <w:p w14:paraId="67F479B1" w14:textId="77777777" w:rsidR="00A03DF4" w:rsidRDefault="00A03DF4">
      <w:pPr>
        <w:pStyle w:val="ListParagraph"/>
        <w:ind w:firstLine="720"/>
        <w:rPr>
          <w:rFonts w:ascii="Times New Roman" w:hAnsi="Times New Roman" w:cs="Times New Roman"/>
          <w:sz w:val="24"/>
          <w:szCs w:val="24"/>
        </w:rPr>
      </w:pPr>
    </w:p>
    <w:p w14:paraId="28ED7489" w14:textId="77777777" w:rsidR="00A03DF4" w:rsidRDefault="00A03DF4">
      <w:pPr>
        <w:ind w:firstLine="720"/>
        <w:rPr>
          <w:rFonts w:ascii="Tahoma" w:hAnsi="Tahoma" w:cs="Tahoma"/>
        </w:rPr>
      </w:pPr>
      <w:r>
        <w:rPr>
          <w:rFonts w:ascii="Tahoma" w:hAnsi="Tahoma" w:cs="Tahoma"/>
        </w:rPr>
        <w:t>List any inadequacies:</w:t>
      </w:r>
    </w:p>
    <w:p w14:paraId="389C8190" w14:textId="77777777" w:rsidR="00A03DF4" w:rsidRDefault="00A03DF4">
      <w:pPr>
        <w:ind w:left="720" w:firstLine="720"/>
        <w:rPr>
          <w:rFonts w:ascii="Times New Roman" w:hAnsi="Times New Roman" w:cs="Times New Roman"/>
          <w:b/>
          <w:bCs/>
          <w:sz w:val="24"/>
          <w:szCs w:val="24"/>
        </w:rPr>
      </w:pPr>
    </w:p>
    <w:p w14:paraId="67234A53" w14:textId="77777777" w:rsidR="00A03DF4" w:rsidRDefault="00A03DF4">
      <w:pPr>
        <w:ind w:firstLine="720"/>
        <w:rPr>
          <w:rFonts w:ascii="Times New Roman" w:hAnsi="Times New Roman" w:cs="Times New Roman"/>
          <w:b/>
          <w:bCs/>
          <w:sz w:val="24"/>
          <w:szCs w:val="24"/>
        </w:rPr>
      </w:pPr>
    </w:p>
    <w:p w14:paraId="4FE74A43"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Administrative constraints:</w:t>
      </w:r>
    </w:p>
    <w:p w14:paraId="7718CCB2" w14:textId="77777777" w:rsidR="00A03DF4" w:rsidRDefault="00A03DF4">
      <w:pPr>
        <w:pStyle w:val="ListParagraph"/>
        <w:ind w:firstLine="720"/>
        <w:rPr>
          <w:rFonts w:ascii="Times New Roman" w:hAnsi="Times New Roman" w:cs="Times New Roman"/>
          <w:sz w:val="30"/>
          <w:szCs w:val="30"/>
          <w:lang w:eastAsia="ar-EG" w:bidi="ar-EG"/>
        </w:rPr>
      </w:pPr>
    </w:p>
    <w:p w14:paraId="0D71B923" w14:textId="77777777" w:rsidR="00A03DF4" w:rsidRDefault="00A03DF4">
      <w:pPr>
        <w:rPr>
          <w:rFonts w:ascii="Times New Roman" w:hAnsi="Times New Roman" w:cs="Times New Roman"/>
          <w:b/>
          <w:bCs/>
          <w:sz w:val="24"/>
          <w:szCs w:val="24"/>
        </w:rPr>
      </w:pPr>
    </w:p>
    <w:p w14:paraId="5ED8198D" w14:textId="77777777" w:rsidR="00A03DF4" w:rsidRDefault="00A03DF4">
      <w:pPr>
        <w:pStyle w:val="ListParagraph"/>
        <w:pageBreakBefore/>
        <w:numPr>
          <w:ilvl w:val="0"/>
          <w:numId w:val="3"/>
        </w:numPr>
        <w:spacing w:after="0" w:line="100" w:lineRule="atLeast"/>
        <w:rPr>
          <w:rFonts w:ascii="font304" w:hAnsi="font304"/>
          <w:b/>
          <w:bCs/>
          <w:sz w:val="24"/>
          <w:szCs w:val="24"/>
        </w:rPr>
      </w:pPr>
      <w:r>
        <w:rPr>
          <w:rFonts w:ascii="font304" w:hAnsi="font304"/>
          <w:b/>
          <w:bCs/>
          <w:sz w:val="24"/>
          <w:szCs w:val="24"/>
        </w:rPr>
        <w:lastRenderedPageBreak/>
        <w:t>Student evaluation of the course:</w:t>
      </w:r>
    </w:p>
    <w:tbl>
      <w:tblPr>
        <w:tblStyle w:val="TableGrid"/>
        <w:tblW w:w="9900" w:type="dxa"/>
        <w:tblInd w:w="-162" w:type="dxa"/>
        <w:tblLook w:val="04A0" w:firstRow="1" w:lastRow="0" w:firstColumn="1" w:lastColumn="0" w:noHBand="0" w:noVBand="1"/>
      </w:tblPr>
      <w:tblGrid>
        <w:gridCol w:w="7308"/>
        <w:gridCol w:w="2592"/>
      </w:tblGrid>
      <w:tr w:rsidR="00CC52EF" w14:paraId="502642A7" w14:textId="77777777" w:rsidTr="00CC52EF">
        <w:tc>
          <w:tcPr>
            <w:tcW w:w="7308" w:type="dxa"/>
          </w:tcPr>
          <w:p w14:paraId="23592C03" w14:textId="77777777" w:rsidR="00CC52EF" w:rsidRPr="00CC52EF" w:rsidRDefault="004C432A" w:rsidP="00CC52EF">
            <w:pPr>
              <w:shd w:val="clear" w:color="auto" w:fill="F0F4F9"/>
              <w:suppressAutoHyphens w:val="0"/>
              <w:spacing w:after="0" w:line="240" w:lineRule="auto"/>
              <w:rPr>
                <w:rStyle w:val="Hyperlink"/>
                <w:rFonts w:ascii="Arial" w:hAnsi="Arial" w:cs="Arial"/>
                <w:color w:val="333333"/>
              </w:rPr>
            </w:pPr>
            <w:hyperlink r:id="rId11" w:anchor="collapseCard" w:history="1">
              <w:r w:rsidR="00CC52EF" w:rsidRPr="00CC52EF">
                <w:rPr>
                  <w:rStyle w:val="Hyperlink"/>
                  <w:rFonts w:ascii="Arial" w:hAnsi="Arial" w:cs="Arial"/>
                  <w:color w:val="333333"/>
                  <w:sz w:val="32"/>
                  <w:szCs w:val="32"/>
                </w:rPr>
                <w:t>Course Evaluation (218 Participants)</w:t>
              </w:r>
            </w:hyperlink>
          </w:p>
        </w:tc>
        <w:tc>
          <w:tcPr>
            <w:tcW w:w="2592" w:type="dxa"/>
            <w:shd w:val="clear" w:color="auto" w:fill="FFFFFF" w:themeFill="background1"/>
          </w:tcPr>
          <w:p w14:paraId="2EFA373F" w14:textId="77777777" w:rsidR="00CC52EF" w:rsidRPr="00CC52EF" w:rsidRDefault="00CC52EF" w:rsidP="00CC52EF">
            <w:pPr>
              <w:shd w:val="clear" w:color="auto" w:fill="01709C"/>
              <w:spacing w:after="0"/>
              <w:ind w:left="-153" w:right="-108"/>
              <w:jc w:val="center"/>
              <w:textAlignment w:val="baseline"/>
              <w:rPr>
                <w:color w:val="FFFFFF"/>
              </w:rPr>
            </w:pPr>
            <w:r w:rsidRPr="00CC52EF">
              <w:rPr>
                <w:rFonts w:ascii="Arial" w:hAnsi="Arial" w:cs="Arial"/>
                <w:color w:val="FFFFFF"/>
                <w:sz w:val="28"/>
                <w:szCs w:val="28"/>
              </w:rPr>
              <w:t>62 %</w:t>
            </w:r>
          </w:p>
        </w:tc>
      </w:tr>
    </w:tbl>
    <w:p w14:paraId="66D7E78B" w14:textId="77777777" w:rsidR="008B165B" w:rsidRDefault="008B165B" w:rsidP="00CC52EF">
      <w:pPr>
        <w:spacing w:after="0"/>
        <w:rPr>
          <w:rFonts w:ascii="Times New Roman" w:hAnsi="Times New Roman" w:cs="Times New Roman"/>
          <w:b/>
          <w:bCs/>
          <w:sz w:val="24"/>
          <w:szCs w:val="24"/>
        </w:rPr>
      </w:pPr>
    </w:p>
    <w:tbl>
      <w:tblPr>
        <w:tblW w:w="9900" w:type="dxa"/>
        <w:tblInd w:w="-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180"/>
        <w:gridCol w:w="720"/>
      </w:tblGrid>
      <w:tr w:rsidR="00505BA4" w14:paraId="6A1E936B" w14:textId="77777777" w:rsidTr="00CC52EF">
        <w:tc>
          <w:tcPr>
            <w:tcW w:w="9180" w:type="dxa"/>
            <w:shd w:val="clear" w:color="auto" w:fill="FFFFFF" w:themeFill="background1"/>
            <w:vAlign w:val="center"/>
          </w:tcPr>
          <w:p w14:paraId="03DAA866" w14:textId="77777777" w:rsidR="00505BA4" w:rsidRDefault="00505BA4" w:rsidP="00505BA4">
            <w:pPr>
              <w:spacing w:after="0" w:line="240" w:lineRule="auto"/>
              <w:jc w:val="center"/>
            </w:pPr>
            <w:r>
              <w:rPr>
                <w:b/>
                <w:bCs/>
              </w:rPr>
              <w:t>Question</w:t>
            </w:r>
          </w:p>
        </w:tc>
        <w:tc>
          <w:tcPr>
            <w:tcW w:w="720" w:type="dxa"/>
            <w:shd w:val="clear" w:color="auto" w:fill="FFFFFF" w:themeFill="background1"/>
            <w:vAlign w:val="center"/>
          </w:tcPr>
          <w:p w14:paraId="767B0FEB" w14:textId="77777777" w:rsidR="00505BA4" w:rsidRDefault="00505BA4" w:rsidP="00505BA4">
            <w:pPr>
              <w:tabs>
                <w:tab w:val="left" w:pos="2310"/>
                <w:tab w:val="left" w:pos="2460"/>
              </w:tabs>
              <w:spacing w:after="0" w:line="240" w:lineRule="auto"/>
            </w:pPr>
            <w:r>
              <w:rPr>
                <w:b/>
                <w:bCs/>
              </w:rPr>
              <w:t>Score</w:t>
            </w:r>
          </w:p>
        </w:tc>
      </w:tr>
      <w:tr w:rsidR="00505BA4" w14:paraId="3AA26D99" w14:textId="77777777" w:rsidTr="00CC52EF">
        <w:tc>
          <w:tcPr>
            <w:tcW w:w="9180" w:type="dxa"/>
            <w:shd w:val="clear" w:color="auto" w:fill="FFFFFF" w:themeFill="background1"/>
            <w:vAlign w:val="center"/>
            <w:hideMark/>
          </w:tcPr>
          <w:p w14:paraId="320A6330" w14:textId="77777777" w:rsidR="00BA4481" w:rsidRDefault="00BA4481" w:rsidP="00505BA4">
            <w:pPr>
              <w:spacing w:after="0" w:line="240" w:lineRule="auto"/>
            </w:pPr>
            <w:r>
              <w:t> The course syllabus was clearly explained at the beginning of the semester</w:t>
            </w:r>
          </w:p>
        </w:tc>
        <w:tc>
          <w:tcPr>
            <w:tcW w:w="720" w:type="dxa"/>
            <w:shd w:val="clear" w:color="auto" w:fill="92D050"/>
            <w:vAlign w:val="center"/>
            <w:hideMark/>
          </w:tcPr>
          <w:p w14:paraId="538BF0D1" w14:textId="77777777" w:rsidR="00BA4481" w:rsidRDefault="00BA4481" w:rsidP="00CC52EF">
            <w:pPr>
              <w:tabs>
                <w:tab w:val="left" w:pos="2310"/>
                <w:tab w:val="left" w:pos="2460"/>
              </w:tabs>
              <w:spacing w:after="0" w:line="240" w:lineRule="auto"/>
              <w:jc w:val="center"/>
            </w:pPr>
            <w:r>
              <w:t>61%</w:t>
            </w:r>
          </w:p>
        </w:tc>
      </w:tr>
      <w:tr w:rsidR="00505BA4" w14:paraId="3688B6B0" w14:textId="77777777" w:rsidTr="00CC52EF">
        <w:tc>
          <w:tcPr>
            <w:tcW w:w="9180" w:type="dxa"/>
            <w:shd w:val="clear" w:color="auto" w:fill="FFFFFF" w:themeFill="background1"/>
            <w:vAlign w:val="center"/>
            <w:hideMark/>
          </w:tcPr>
          <w:p w14:paraId="04536119" w14:textId="77777777" w:rsidR="00BA4481" w:rsidRDefault="00BA4481" w:rsidP="00505BA4">
            <w:pPr>
              <w:spacing w:after="0" w:line="240" w:lineRule="auto"/>
            </w:pPr>
            <w:r>
              <w:t> I am aware of the course learning outcomes (LOs)</w:t>
            </w:r>
          </w:p>
        </w:tc>
        <w:tc>
          <w:tcPr>
            <w:tcW w:w="720" w:type="dxa"/>
            <w:shd w:val="clear" w:color="auto" w:fill="92D050"/>
            <w:vAlign w:val="center"/>
            <w:hideMark/>
          </w:tcPr>
          <w:p w14:paraId="0DC0BFBF" w14:textId="77777777" w:rsidR="00BA4481" w:rsidRDefault="00BA4481" w:rsidP="00CC52EF">
            <w:pPr>
              <w:tabs>
                <w:tab w:val="left" w:pos="2310"/>
                <w:tab w:val="left" w:pos="2460"/>
              </w:tabs>
              <w:spacing w:after="0" w:line="240" w:lineRule="auto"/>
              <w:jc w:val="center"/>
            </w:pPr>
            <w:r>
              <w:t>65%</w:t>
            </w:r>
          </w:p>
        </w:tc>
      </w:tr>
      <w:tr w:rsidR="00505BA4" w14:paraId="1A5BE326" w14:textId="77777777" w:rsidTr="00CC52EF">
        <w:tc>
          <w:tcPr>
            <w:tcW w:w="9180" w:type="dxa"/>
            <w:shd w:val="clear" w:color="auto" w:fill="FFFFFF" w:themeFill="background1"/>
            <w:vAlign w:val="center"/>
            <w:hideMark/>
          </w:tcPr>
          <w:p w14:paraId="35D54F89" w14:textId="77777777" w:rsidR="00BA4481" w:rsidRDefault="00BA4481" w:rsidP="00505BA4">
            <w:pPr>
              <w:spacing w:after="0" w:line="240" w:lineRule="auto"/>
            </w:pPr>
            <w:r>
              <w:t> The teaching methods used helped and supported me to learn</w:t>
            </w:r>
          </w:p>
        </w:tc>
        <w:tc>
          <w:tcPr>
            <w:tcW w:w="720" w:type="dxa"/>
            <w:shd w:val="clear" w:color="auto" w:fill="92D050"/>
            <w:vAlign w:val="center"/>
            <w:hideMark/>
          </w:tcPr>
          <w:p w14:paraId="53590D31" w14:textId="77777777" w:rsidR="00BA4481" w:rsidRDefault="00BA4481" w:rsidP="00CC52EF">
            <w:pPr>
              <w:tabs>
                <w:tab w:val="left" w:pos="2310"/>
                <w:tab w:val="left" w:pos="2460"/>
              </w:tabs>
              <w:spacing w:after="0" w:line="240" w:lineRule="auto"/>
              <w:jc w:val="center"/>
            </w:pPr>
            <w:r>
              <w:t>58%</w:t>
            </w:r>
          </w:p>
        </w:tc>
      </w:tr>
      <w:tr w:rsidR="00505BA4" w14:paraId="74A59C86" w14:textId="77777777" w:rsidTr="00CC52EF">
        <w:tc>
          <w:tcPr>
            <w:tcW w:w="9180" w:type="dxa"/>
            <w:shd w:val="clear" w:color="auto" w:fill="FFFFFF" w:themeFill="background1"/>
            <w:vAlign w:val="center"/>
            <w:hideMark/>
          </w:tcPr>
          <w:p w14:paraId="5225F42F" w14:textId="77777777" w:rsidR="00BA4481" w:rsidRDefault="00BA4481" w:rsidP="00505BA4">
            <w:pPr>
              <w:spacing w:after="0" w:line="240" w:lineRule="auto"/>
            </w:pPr>
            <w:r>
              <w:t> Course topics are explained well in the teaching sessions.</w:t>
            </w:r>
          </w:p>
        </w:tc>
        <w:tc>
          <w:tcPr>
            <w:tcW w:w="720" w:type="dxa"/>
            <w:shd w:val="clear" w:color="auto" w:fill="92D050"/>
            <w:vAlign w:val="center"/>
            <w:hideMark/>
          </w:tcPr>
          <w:p w14:paraId="15157E93" w14:textId="77777777" w:rsidR="00BA4481" w:rsidRDefault="00BA4481" w:rsidP="00CC52EF">
            <w:pPr>
              <w:tabs>
                <w:tab w:val="left" w:pos="2310"/>
                <w:tab w:val="left" w:pos="2460"/>
              </w:tabs>
              <w:spacing w:after="0" w:line="240" w:lineRule="auto"/>
              <w:jc w:val="center"/>
            </w:pPr>
            <w:r>
              <w:t>64%</w:t>
            </w:r>
          </w:p>
        </w:tc>
      </w:tr>
      <w:tr w:rsidR="00505BA4" w14:paraId="708E02AF" w14:textId="77777777" w:rsidTr="00CC52EF">
        <w:tc>
          <w:tcPr>
            <w:tcW w:w="9180" w:type="dxa"/>
            <w:shd w:val="clear" w:color="auto" w:fill="FFFFFF" w:themeFill="background1"/>
            <w:vAlign w:val="center"/>
            <w:hideMark/>
          </w:tcPr>
          <w:p w14:paraId="1072B9B1" w14:textId="77777777" w:rsidR="00BA4481" w:rsidRDefault="00BA4481" w:rsidP="00505BA4">
            <w:pPr>
              <w:spacing w:after="0" w:line="240" w:lineRule="auto"/>
            </w:pPr>
            <w:r>
              <w:t> The course activities helped me to achieve the learning outcomes (LOs) efficiently.</w:t>
            </w:r>
          </w:p>
        </w:tc>
        <w:tc>
          <w:tcPr>
            <w:tcW w:w="720" w:type="dxa"/>
            <w:shd w:val="clear" w:color="auto" w:fill="92D050"/>
            <w:vAlign w:val="center"/>
            <w:hideMark/>
          </w:tcPr>
          <w:p w14:paraId="1C4A7C44" w14:textId="77777777" w:rsidR="00BA4481" w:rsidRDefault="00BA4481" w:rsidP="00CC52EF">
            <w:pPr>
              <w:tabs>
                <w:tab w:val="left" w:pos="2310"/>
                <w:tab w:val="left" w:pos="2460"/>
              </w:tabs>
              <w:spacing w:after="0" w:line="240" w:lineRule="auto"/>
              <w:jc w:val="center"/>
            </w:pPr>
            <w:r>
              <w:t>63%</w:t>
            </w:r>
          </w:p>
        </w:tc>
      </w:tr>
      <w:tr w:rsidR="00505BA4" w14:paraId="39251E74" w14:textId="77777777" w:rsidTr="00CC52EF">
        <w:tc>
          <w:tcPr>
            <w:tcW w:w="9180" w:type="dxa"/>
            <w:shd w:val="clear" w:color="auto" w:fill="FFFFFF" w:themeFill="background1"/>
            <w:vAlign w:val="center"/>
            <w:hideMark/>
          </w:tcPr>
          <w:p w14:paraId="1309E671" w14:textId="77777777" w:rsidR="00BA4481" w:rsidRDefault="00BA4481" w:rsidP="00505BA4">
            <w:pPr>
              <w:spacing w:after="0" w:line="240" w:lineRule="auto"/>
            </w:pPr>
            <w:r>
              <w:t> The course assessments were clear and their distribution were clearly announced and organized</w:t>
            </w:r>
          </w:p>
        </w:tc>
        <w:tc>
          <w:tcPr>
            <w:tcW w:w="720" w:type="dxa"/>
            <w:shd w:val="clear" w:color="auto" w:fill="92D050"/>
            <w:vAlign w:val="center"/>
            <w:hideMark/>
          </w:tcPr>
          <w:p w14:paraId="7DDA420E" w14:textId="77777777" w:rsidR="00BA4481" w:rsidRDefault="00BA4481" w:rsidP="00CC52EF">
            <w:pPr>
              <w:tabs>
                <w:tab w:val="left" w:pos="2310"/>
                <w:tab w:val="left" w:pos="2460"/>
              </w:tabs>
              <w:spacing w:after="0" w:line="240" w:lineRule="auto"/>
              <w:jc w:val="center"/>
            </w:pPr>
            <w:r>
              <w:t>61%</w:t>
            </w:r>
          </w:p>
        </w:tc>
      </w:tr>
      <w:tr w:rsidR="00505BA4" w14:paraId="34611A42" w14:textId="77777777" w:rsidTr="00CC52EF">
        <w:tc>
          <w:tcPr>
            <w:tcW w:w="9180" w:type="dxa"/>
            <w:shd w:val="clear" w:color="auto" w:fill="FFFFFF" w:themeFill="background1"/>
            <w:vAlign w:val="center"/>
            <w:hideMark/>
          </w:tcPr>
          <w:p w14:paraId="600E1C49" w14:textId="77777777" w:rsidR="00BA4481" w:rsidRDefault="00BA4481" w:rsidP="00505BA4">
            <w:pPr>
              <w:spacing w:after="0" w:line="240" w:lineRule="auto"/>
            </w:pPr>
            <w:r>
              <w:t> I felt well supported on this course from instructor and teaching assistant (if any).</w:t>
            </w:r>
          </w:p>
        </w:tc>
        <w:tc>
          <w:tcPr>
            <w:tcW w:w="720" w:type="dxa"/>
            <w:shd w:val="clear" w:color="auto" w:fill="92D050"/>
            <w:vAlign w:val="center"/>
            <w:hideMark/>
          </w:tcPr>
          <w:p w14:paraId="185FF5B0" w14:textId="77777777" w:rsidR="00BA4481" w:rsidRDefault="00BA4481" w:rsidP="00CC52EF">
            <w:pPr>
              <w:tabs>
                <w:tab w:val="left" w:pos="2310"/>
                <w:tab w:val="left" w:pos="2460"/>
              </w:tabs>
              <w:spacing w:after="0" w:line="240" w:lineRule="auto"/>
              <w:jc w:val="center"/>
            </w:pPr>
            <w:r>
              <w:t>62%</w:t>
            </w:r>
          </w:p>
        </w:tc>
      </w:tr>
      <w:tr w:rsidR="00505BA4" w14:paraId="00A3E17E" w14:textId="77777777" w:rsidTr="00CC52EF">
        <w:tc>
          <w:tcPr>
            <w:tcW w:w="9180" w:type="dxa"/>
            <w:shd w:val="clear" w:color="auto" w:fill="FFFFFF" w:themeFill="background1"/>
            <w:vAlign w:val="center"/>
            <w:hideMark/>
          </w:tcPr>
          <w:p w14:paraId="0C392E19" w14:textId="77777777" w:rsidR="00BA4481" w:rsidRDefault="00BA4481" w:rsidP="00505BA4">
            <w:pPr>
              <w:spacing w:after="0" w:line="240" w:lineRule="auto"/>
            </w:pPr>
            <w:r>
              <w:t> I have been able to contact instructor when I needed to.</w:t>
            </w:r>
          </w:p>
        </w:tc>
        <w:tc>
          <w:tcPr>
            <w:tcW w:w="720" w:type="dxa"/>
            <w:shd w:val="clear" w:color="auto" w:fill="92D050"/>
            <w:vAlign w:val="center"/>
            <w:hideMark/>
          </w:tcPr>
          <w:p w14:paraId="08AA1993" w14:textId="77777777" w:rsidR="00BA4481" w:rsidRDefault="00BA4481" w:rsidP="00CC52EF">
            <w:pPr>
              <w:tabs>
                <w:tab w:val="left" w:pos="2310"/>
                <w:tab w:val="left" w:pos="2460"/>
              </w:tabs>
              <w:spacing w:after="0" w:line="240" w:lineRule="auto"/>
              <w:jc w:val="center"/>
            </w:pPr>
            <w:r>
              <w:t>59%</w:t>
            </w:r>
          </w:p>
        </w:tc>
      </w:tr>
      <w:tr w:rsidR="00505BA4" w14:paraId="3D48BE26" w14:textId="77777777" w:rsidTr="00CC52EF">
        <w:tc>
          <w:tcPr>
            <w:tcW w:w="9180" w:type="dxa"/>
            <w:shd w:val="clear" w:color="auto" w:fill="FFFFFF" w:themeFill="background1"/>
            <w:vAlign w:val="center"/>
            <w:hideMark/>
          </w:tcPr>
          <w:p w14:paraId="2A0E3E05" w14:textId="77777777" w:rsidR="00BA4481" w:rsidRDefault="00BA4481" w:rsidP="00505BA4">
            <w:pPr>
              <w:spacing w:after="0" w:line="240" w:lineRule="auto"/>
            </w:pPr>
            <w:r>
              <w:t> The course focused on what was set out in the course specification and all are presented.</w:t>
            </w:r>
          </w:p>
        </w:tc>
        <w:tc>
          <w:tcPr>
            <w:tcW w:w="720" w:type="dxa"/>
            <w:shd w:val="clear" w:color="auto" w:fill="92D050"/>
            <w:vAlign w:val="center"/>
            <w:hideMark/>
          </w:tcPr>
          <w:p w14:paraId="7F6E15D6" w14:textId="77777777" w:rsidR="00BA4481" w:rsidRDefault="00BA4481" w:rsidP="00CC52EF">
            <w:pPr>
              <w:tabs>
                <w:tab w:val="left" w:pos="2310"/>
                <w:tab w:val="left" w:pos="2460"/>
              </w:tabs>
              <w:spacing w:after="0" w:line="240" w:lineRule="auto"/>
              <w:jc w:val="center"/>
            </w:pPr>
            <w:r>
              <w:t>66%</w:t>
            </w:r>
          </w:p>
        </w:tc>
      </w:tr>
      <w:tr w:rsidR="00505BA4" w14:paraId="7C563F79" w14:textId="77777777" w:rsidTr="00CC52EF">
        <w:tc>
          <w:tcPr>
            <w:tcW w:w="9180" w:type="dxa"/>
            <w:shd w:val="clear" w:color="auto" w:fill="FFFFFF" w:themeFill="background1"/>
            <w:vAlign w:val="center"/>
            <w:hideMark/>
          </w:tcPr>
          <w:p w14:paraId="2AB37C5E" w14:textId="77777777" w:rsidR="00BA4481" w:rsidRDefault="00BA4481" w:rsidP="00505BA4">
            <w:pPr>
              <w:spacing w:after="0" w:line="240" w:lineRule="auto"/>
            </w:pPr>
            <w:r>
              <w:t> The instructor provided well written laboratory instructions (if any).</w:t>
            </w:r>
          </w:p>
        </w:tc>
        <w:tc>
          <w:tcPr>
            <w:tcW w:w="720" w:type="dxa"/>
            <w:shd w:val="clear" w:color="auto" w:fill="92D050"/>
            <w:vAlign w:val="center"/>
            <w:hideMark/>
          </w:tcPr>
          <w:p w14:paraId="42B6DD58" w14:textId="77777777" w:rsidR="00BA4481" w:rsidRDefault="00BA4481" w:rsidP="00CC52EF">
            <w:pPr>
              <w:tabs>
                <w:tab w:val="left" w:pos="2310"/>
                <w:tab w:val="left" w:pos="2460"/>
              </w:tabs>
              <w:spacing w:after="0" w:line="240" w:lineRule="auto"/>
              <w:jc w:val="center"/>
            </w:pPr>
            <w:r>
              <w:t>63%</w:t>
            </w:r>
          </w:p>
        </w:tc>
      </w:tr>
      <w:tr w:rsidR="00505BA4" w14:paraId="5642BD54" w14:textId="77777777" w:rsidTr="00CC52EF">
        <w:tc>
          <w:tcPr>
            <w:tcW w:w="9180" w:type="dxa"/>
            <w:shd w:val="clear" w:color="auto" w:fill="FFFFFF" w:themeFill="background1"/>
            <w:vAlign w:val="center"/>
            <w:hideMark/>
          </w:tcPr>
          <w:p w14:paraId="13CE023D" w14:textId="77777777" w:rsidR="00BA4481" w:rsidRDefault="00BA4481" w:rsidP="00505BA4">
            <w:pPr>
              <w:spacing w:after="0" w:line="240" w:lineRule="auto"/>
            </w:pPr>
            <w:r>
              <w:t> Adequate technical support and supervision were provided during the laboratory sessions (if any).</w:t>
            </w:r>
          </w:p>
        </w:tc>
        <w:tc>
          <w:tcPr>
            <w:tcW w:w="720" w:type="dxa"/>
            <w:shd w:val="clear" w:color="auto" w:fill="92D050"/>
            <w:vAlign w:val="center"/>
            <w:hideMark/>
          </w:tcPr>
          <w:p w14:paraId="6138AC9C" w14:textId="77777777" w:rsidR="00BA4481" w:rsidRDefault="00BA4481" w:rsidP="00CC52EF">
            <w:pPr>
              <w:tabs>
                <w:tab w:val="left" w:pos="2310"/>
                <w:tab w:val="left" w:pos="2460"/>
              </w:tabs>
              <w:spacing w:after="0" w:line="240" w:lineRule="auto"/>
              <w:jc w:val="center"/>
            </w:pPr>
            <w:r>
              <w:t>66%</w:t>
            </w:r>
          </w:p>
        </w:tc>
      </w:tr>
      <w:tr w:rsidR="00505BA4" w14:paraId="622AA69C" w14:textId="77777777" w:rsidTr="00CC52EF">
        <w:tc>
          <w:tcPr>
            <w:tcW w:w="9180" w:type="dxa"/>
            <w:shd w:val="clear" w:color="auto" w:fill="FFFFFF" w:themeFill="background1"/>
            <w:vAlign w:val="center"/>
            <w:hideMark/>
          </w:tcPr>
          <w:p w14:paraId="5966257E" w14:textId="77777777" w:rsidR="00BA4481" w:rsidRDefault="00BA4481" w:rsidP="00505BA4">
            <w:pPr>
              <w:spacing w:after="0" w:line="240" w:lineRule="auto"/>
            </w:pPr>
            <w:r>
              <w:t> The laboratory was well integrated with the course pacing (if any).</w:t>
            </w:r>
          </w:p>
        </w:tc>
        <w:tc>
          <w:tcPr>
            <w:tcW w:w="720" w:type="dxa"/>
            <w:shd w:val="clear" w:color="auto" w:fill="92D050"/>
            <w:vAlign w:val="center"/>
            <w:hideMark/>
          </w:tcPr>
          <w:p w14:paraId="3EB934C8" w14:textId="77777777" w:rsidR="00BA4481" w:rsidRDefault="00BA4481" w:rsidP="00CC52EF">
            <w:pPr>
              <w:tabs>
                <w:tab w:val="left" w:pos="2310"/>
                <w:tab w:val="left" w:pos="2460"/>
              </w:tabs>
              <w:spacing w:after="0" w:line="240" w:lineRule="auto"/>
              <w:jc w:val="center"/>
            </w:pPr>
            <w:r>
              <w:t>66%</w:t>
            </w:r>
          </w:p>
        </w:tc>
      </w:tr>
      <w:tr w:rsidR="00505BA4" w14:paraId="43109918" w14:textId="77777777" w:rsidTr="00CC52EF">
        <w:tc>
          <w:tcPr>
            <w:tcW w:w="9180" w:type="dxa"/>
            <w:shd w:val="clear" w:color="auto" w:fill="FFFFFF" w:themeFill="background1"/>
            <w:vAlign w:val="center"/>
            <w:hideMark/>
          </w:tcPr>
          <w:p w14:paraId="1946933A" w14:textId="77777777" w:rsidR="00BA4481" w:rsidRDefault="00BA4481" w:rsidP="00505BA4">
            <w:pPr>
              <w:spacing w:after="0" w:line="240" w:lineRule="auto"/>
            </w:pPr>
            <w:r>
              <w:t> The course digital materials on LMS are helpful in supporting my learning.</w:t>
            </w:r>
          </w:p>
        </w:tc>
        <w:tc>
          <w:tcPr>
            <w:tcW w:w="720" w:type="dxa"/>
            <w:shd w:val="clear" w:color="auto" w:fill="92D050"/>
            <w:vAlign w:val="center"/>
            <w:hideMark/>
          </w:tcPr>
          <w:p w14:paraId="438AE8C5" w14:textId="77777777" w:rsidR="00BA4481" w:rsidRDefault="00BA4481" w:rsidP="00CC52EF">
            <w:pPr>
              <w:tabs>
                <w:tab w:val="left" w:pos="2310"/>
                <w:tab w:val="left" w:pos="2460"/>
              </w:tabs>
              <w:spacing w:after="0" w:line="240" w:lineRule="auto"/>
              <w:jc w:val="center"/>
            </w:pPr>
            <w:r>
              <w:t>64%</w:t>
            </w:r>
          </w:p>
        </w:tc>
      </w:tr>
      <w:tr w:rsidR="00505BA4" w14:paraId="0D11EA0E" w14:textId="77777777" w:rsidTr="00CC52EF">
        <w:tc>
          <w:tcPr>
            <w:tcW w:w="9180" w:type="dxa"/>
            <w:shd w:val="clear" w:color="auto" w:fill="FFFFFF" w:themeFill="background1"/>
            <w:vAlign w:val="center"/>
            <w:hideMark/>
          </w:tcPr>
          <w:p w14:paraId="6ECE0B27" w14:textId="77777777" w:rsidR="00BA4481" w:rsidRDefault="00BA4481" w:rsidP="00505BA4">
            <w:pPr>
              <w:spacing w:after="0" w:line="240" w:lineRule="auto"/>
            </w:pPr>
            <w:r>
              <w:t> Overall, I was satisfied with my experience of this course.</w:t>
            </w:r>
          </w:p>
        </w:tc>
        <w:tc>
          <w:tcPr>
            <w:tcW w:w="720" w:type="dxa"/>
            <w:shd w:val="clear" w:color="auto" w:fill="92D050"/>
            <w:vAlign w:val="center"/>
            <w:hideMark/>
          </w:tcPr>
          <w:p w14:paraId="718EC469" w14:textId="77777777" w:rsidR="00BA4481" w:rsidRDefault="00BA4481" w:rsidP="00CC52EF">
            <w:pPr>
              <w:tabs>
                <w:tab w:val="left" w:pos="2310"/>
                <w:tab w:val="left" w:pos="2460"/>
              </w:tabs>
              <w:spacing w:after="0" w:line="240" w:lineRule="auto"/>
              <w:jc w:val="center"/>
            </w:pPr>
            <w:r>
              <w:t>60%</w:t>
            </w:r>
          </w:p>
        </w:tc>
      </w:tr>
      <w:tr w:rsidR="00505BA4" w14:paraId="39E38E33" w14:textId="77777777" w:rsidTr="00CC52EF">
        <w:tc>
          <w:tcPr>
            <w:tcW w:w="9180" w:type="dxa"/>
            <w:shd w:val="clear" w:color="auto" w:fill="FFFFFF" w:themeFill="background1"/>
            <w:vAlign w:val="center"/>
            <w:hideMark/>
          </w:tcPr>
          <w:p w14:paraId="034CE2F2" w14:textId="77777777" w:rsidR="00BA4481" w:rsidRDefault="00BA4481" w:rsidP="00505BA4">
            <w:pPr>
              <w:spacing w:after="0" w:line="240" w:lineRule="auto"/>
            </w:pPr>
            <w:r>
              <w:t> I learn from online teaching activities, similar to on campus teaching activities.</w:t>
            </w:r>
          </w:p>
        </w:tc>
        <w:tc>
          <w:tcPr>
            <w:tcW w:w="720" w:type="dxa"/>
            <w:shd w:val="clear" w:color="auto" w:fill="92D050"/>
            <w:vAlign w:val="center"/>
            <w:hideMark/>
          </w:tcPr>
          <w:p w14:paraId="37AB18CF" w14:textId="77777777" w:rsidR="00BA4481" w:rsidRDefault="00BA4481" w:rsidP="00CC52EF">
            <w:pPr>
              <w:tabs>
                <w:tab w:val="left" w:pos="2310"/>
                <w:tab w:val="left" w:pos="2460"/>
              </w:tabs>
              <w:spacing w:after="0" w:line="240" w:lineRule="auto"/>
              <w:jc w:val="center"/>
            </w:pPr>
            <w:r>
              <w:t>60%</w:t>
            </w:r>
          </w:p>
        </w:tc>
      </w:tr>
      <w:tr w:rsidR="00505BA4" w14:paraId="7421034D" w14:textId="77777777" w:rsidTr="00CC52EF">
        <w:tc>
          <w:tcPr>
            <w:tcW w:w="9180" w:type="dxa"/>
            <w:shd w:val="clear" w:color="auto" w:fill="FFFFFF" w:themeFill="background1"/>
            <w:vAlign w:val="center"/>
            <w:hideMark/>
          </w:tcPr>
          <w:p w14:paraId="69D31291" w14:textId="77777777" w:rsidR="00BA4481" w:rsidRDefault="00BA4481" w:rsidP="00505BA4">
            <w:pPr>
              <w:spacing w:after="0" w:line="240" w:lineRule="auto"/>
            </w:pPr>
            <w:r>
              <w:t> The instructor used appropriate communication tools for online teaching.</w:t>
            </w:r>
          </w:p>
        </w:tc>
        <w:tc>
          <w:tcPr>
            <w:tcW w:w="720" w:type="dxa"/>
            <w:shd w:val="clear" w:color="auto" w:fill="92D050"/>
            <w:vAlign w:val="center"/>
            <w:hideMark/>
          </w:tcPr>
          <w:p w14:paraId="617C2EEC" w14:textId="77777777" w:rsidR="00BA4481" w:rsidRDefault="00BA4481" w:rsidP="00CC52EF">
            <w:pPr>
              <w:tabs>
                <w:tab w:val="left" w:pos="2310"/>
                <w:tab w:val="left" w:pos="2460"/>
              </w:tabs>
              <w:spacing w:after="0" w:line="240" w:lineRule="auto"/>
              <w:jc w:val="center"/>
            </w:pPr>
            <w:r>
              <w:t>61%</w:t>
            </w:r>
          </w:p>
        </w:tc>
      </w:tr>
      <w:tr w:rsidR="00505BA4" w14:paraId="45089246" w14:textId="77777777" w:rsidTr="00CC52EF">
        <w:tc>
          <w:tcPr>
            <w:tcW w:w="9180" w:type="dxa"/>
            <w:shd w:val="clear" w:color="auto" w:fill="FFFFFF" w:themeFill="background1"/>
            <w:vAlign w:val="center"/>
            <w:hideMark/>
          </w:tcPr>
          <w:p w14:paraId="31888C92" w14:textId="77777777" w:rsidR="00BA4481" w:rsidRDefault="00BA4481" w:rsidP="00505BA4">
            <w:pPr>
              <w:spacing w:after="0" w:line="240" w:lineRule="auto"/>
            </w:pPr>
            <w:r>
              <w:t> The instructor pays attention to the student's achievement during online class.</w:t>
            </w:r>
          </w:p>
        </w:tc>
        <w:tc>
          <w:tcPr>
            <w:tcW w:w="720" w:type="dxa"/>
            <w:shd w:val="clear" w:color="auto" w:fill="92D050"/>
            <w:vAlign w:val="center"/>
            <w:hideMark/>
          </w:tcPr>
          <w:p w14:paraId="5E859095" w14:textId="77777777" w:rsidR="00BA4481" w:rsidRDefault="00BA4481" w:rsidP="00CC52EF">
            <w:pPr>
              <w:tabs>
                <w:tab w:val="left" w:pos="2310"/>
                <w:tab w:val="left" w:pos="2460"/>
              </w:tabs>
              <w:spacing w:after="0" w:line="240" w:lineRule="auto"/>
              <w:jc w:val="center"/>
            </w:pPr>
            <w:r>
              <w:t>56%</w:t>
            </w:r>
          </w:p>
        </w:tc>
      </w:tr>
      <w:tr w:rsidR="00505BA4" w14:paraId="42F25865" w14:textId="77777777" w:rsidTr="00CC52EF">
        <w:tc>
          <w:tcPr>
            <w:tcW w:w="9180" w:type="dxa"/>
            <w:shd w:val="clear" w:color="auto" w:fill="FFFFFF" w:themeFill="background1"/>
            <w:vAlign w:val="center"/>
            <w:hideMark/>
          </w:tcPr>
          <w:p w14:paraId="74E061B7" w14:textId="77777777" w:rsidR="00BA4481" w:rsidRDefault="00BA4481" w:rsidP="00505BA4">
            <w:pPr>
              <w:spacing w:after="0" w:line="240" w:lineRule="auto"/>
            </w:pPr>
            <w:r>
              <w:t> The instructor encouraged active participation and discussion during online class.</w:t>
            </w:r>
          </w:p>
        </w:tc>
        <w:tc>
          <w:tcPr>
            <w:tcW w:w="720" w:type="dxa"/>
            <w:shd w:val="clear" w:color="auto" w:fill="92D050"/>
            <w:vAlign w:val="center"/>
            <w:hideMark/>
          </w:tcPr>
          <w:p w14:paraId="5F11A4F6" w14:textId="77777777" w:rsidR="00BA4481" w:rsidRDefault="00BA4481" w:rsidP="00CC52EF">
            <w:pPr>
              <w:tabs>
                <w:tab w:val="left" w:pos="2310"/>
                <w:tab w:val="left" w:pos="2460"/>
              </w:tabs>
              <w:spacing w:after="0" w:line="240" w:lineRule="auto"/>
              <w:jc w:val="center"/>
            </w:pPr>
            <w:r>
              <w:t>56%</w:t>
            </w:r>
          </w:p>
        </w:tc>
      </w:tr>
      <w:tr w:rsidR="00505BA4" w14:paraId="2CD03F53" w14:textId="77777777" w:rsidTr="00CC52EF">
        <w:tc>
          <w:tcPr>
            <w:tcW w:w="9180" w:type="dxa"/>
            <w:shd w:val="clear" w:color="auto" w:fill="FFFFFF" w:themeFill="background1"/>
            <w:vAlign w:val="center"/>
            <w:hideMark/>
          </w:tcPr>
          <w:p w14:paraId="6635EB2A" w14:textId="77777777" w:rsidR="00BA4481" w:rsidRDefault="00BA4481" w:rsidP="00505BA4">
            <w:pPr>
              <w:spacing w:after="0" w:line="240" w:lineRule="auto"/>
            </w:pPr>
            <w:r>
              <w:t> I could pass the online course without any staff assistance.</w:t>
            </w:r>
          </w:p>
        </w:tc>
        <w:tc>
          <w:tcPr>
            <w:tcW w:w="720" w:type="dxa"/>
            <w:shd w:val="clear" w:color="auto" w:fill="92D050"/>
            <w:vAlign w:val="center"/>
            <w:hideMark/>
          </w:tcPr>
          <w:p w14:paraId="3D8B873F" w14:textId="77777777" w:rsidR="00BA4481" w:rsidRDefault="00BA4481" w:rsidP="00CC52EF">
            <w:pPr>
              <w:tabs>
                <w:tab w:val="left" w:pos="2310"/>
                <w:tab w:val="left" w:pos="2460"/>
              </w:tabs>
              <w:spacing w:after="0" w:line="240" w:lineRule="auto"/>
              <w:jc w:val="center"/>
            </w:pPr>
            <w:r>
              <w:t>62%</w:t>
            </w:r>
          </w:p>
        </w:tc>
      </w:tr>
      <w:tr w:rsidR="00505BA4" w14:paraId="7F648B9A" w14:textId="77777777" w:rsidTr="00CC52EF">
        <w:tc>
          <w:tcPr>
            <w:tcW w:w="9180" w:type="dxa"/>
            <w:shd w:val="clear" w:color="auto" w:fill="FFFFFF" w:themeFill="background1"/>
            <w:vAlign w:val="center"/>
            <w:hideMark/>
          </w:tcPr>
          <w:p w14:paraId="4C1A18E9" w14:textId="77777777" w:rsidR="00BA4481" w:rsidRDefault="00BA4481" w:rsidP="00505BA4">
            <w:pPr>
              <w:spacing w:after="0" w:line="240" w:lineRule="auto"/>
            </w:pPr>
            <w:r>
              <w:t> The instructor respected to start / finish online lectures on scheduled times</w:t>
            </w:r>
          </w:p>
        </w:tc>
        <w:tc>
          <w:tcPr>
            <w:tcW w:w="720" w:type="dxa"/>
            <w:shd w:val="clear" w:color="auto" w:fill="92D050"/>
            <w:vAlign w:val="center"/>
            <w:hideMark/>
          </w:tcPr>
          <w:p w14:paraId="203A809B" w14:textId="77777777" w:rsidR="00BA4481" w:rsidRDefault="00BA4481" w:rsidP="00CC52EF">
            <w:pPr>
              <w:tabs>
                <w:tab w:val="left" w:pos="2310"/>
                <w:tab w:val="left" w:pos="2460"/>
              </w:tabs>
              <w:spacing w:after="0" w:line="240" w:lineRule="auto"/>
              <w:jc w:val="center"/>
            </w:pPr>
            <w:r>
              <w:t>59%</w:t>
            </w:r>
          </w:p>
        </w:tc>
      </w:tr>
    </w:tbl>
    <w:p w14:paraId="4F4C9638" w14:textId="77777777" w:rsidR="00E160C6" w:rsidRDefault="004C432A" w:rsidP="00505BA4">
      <w:pPr>
        <w:suppressAutoHyphens w:val="0"/>
        <w:spacing w:before="150" w:after="150" w:line="240" w:lineRule="auto"/>
        <w:rPr>
          <w:rFonts w:ascii="Times New Roman" w:hAnsi="Times New Roman" w:cs="Times New Roman"/>
          <w:b/>
          <w:bCs/>
          <w:sz w:val="24"/>
          <w:szCs w:val="24"/>
        </w:rPr>
      </w:pPr>
      <w:r>
        <w:rPr>
          <w:rFonts w:ascii="Times New Roman" w:eastAsia="Times New Roman" w:hAnsi="Times New Roman" w:cs="Times New Roman"/>
          <w:kern w:val="0"/>
          <w:sz w:val="24"/>
          <w:szCs w:val="24"/>
          <w:lang w:eastAsia="en-US"/>
        </w:rPr>
        <w:pict w14:anchorId="782F74E0">
          <v:rect id="_x0000_i1025" style="width:0;height:0" o:hrstd="t" o:hrnoshade="t" o:hr="t" fillcolor="#2e323c" stroked="f"/>
        </w:pict>
      </w:r>
    </w:p>
    <w:tbl>
      <w:tblPr>
        <w:tblW w:w="9900" w:type="dxa"/>
        <w:tblInd w:w="-162" w:type="dxa"/>
        <w:tblLayout w:type="fixed"/>
        <w:tblLook w:val="0000" w:firstRow="0" w:lastRow="0" w:firstColumn="0" w:lastColumn="0" w:noHBand="0" w:noVBand="0"/>
      </w:tblPr>
      <w:tblGrid>
        <w:gridCol w:w="5123"/>
        <w:gridCol w:w="4777"/>
      </w:tblGrid>
      <w:tr w:rsidR="008B165B" w14:paraId="4D2CA3A8" w14:textId="77777777" w:rsidTr="00CC52EF">
        <w:tc>
          <w:tcPr>
            <w:tcW w:w="5123" w:type="dxa"/>
            <w:tcBorders>
              <w:top w:val="single" w:sz="4" w:space="0" w:color="000000"/>
              <w:left w:val="single" w:sz="4" w:space="0" w:color="000000"/>
              <w:bottom w:val="single" w:sz="4" w:space="0" w:color="000000"/>
              <w:right w:val="single" w:sz="4" w:space="0" w:color="000000"/>
            </w:tcBorders>
            <w:shd w:val="clear" w:color="auto" w:fill="D9D9D9"/>
          </w:tcPr>
          <w:p w14:paraId="482BC52D" w14:textId="71C39317" w:rsidR="008B165B" w:rsidRDefault="00EF670F" w:rsidP="009D4375">
            <w:pPr>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Some </w:t>
            </w:r>
            <w:r w:rsidR="008B165B">
              <w:rPr>
                <w:rFonts w:ascii="Times New Roman" w:hAnsi="Times New Roman" w:cs="Times New Roman"/>
                <w:b/>
                <w:bCs/>
                <w:i/>
                <w:iCs/>
                <w:sz w:val="24"/>
                <w:szCs w:val="24"/>
              </w:rPr>
              <w:t>Comment</w:t>
            </w:r>
            <w:r w:rsidR="00105004">
              <w:rPr>
                <w:rFonts w:ascii="Times New Roman" w:hAnsi="Times New Roman" w:cs="Times New Roman"/>
                <w:b/>
                <w:bCs/>
                <w:i/>
                <w:iCs/>
                <w:sz w:val="24"/>
                <w:szCs w:val="24"/>
              </w:rPr>
              <w:t>s</w:t>
            </w:r>
          </w:p>
        </w:tc>
        <w:tc>
          <w:tcPr>
            <w:tcW w:w="4777" w:type="dxa"/>
            <w:tcBorders>
              <w:top w:val="single" w:sz="4" w:space="0" w:color="000000"/>
              <w:left w:val="single" w:sz="4" w:space="0" w:color="000000"/>
              <w:bottom w:val="single" w:sz="4" w:space="0" w:color="000000"/>
              <w:right w:val="single" w:sz="4" w:space="0" w:color="000000"/>
            </w:tcBorders>
            <w:shd w:val="clear" w:color="auto" w:fill="D9D9D9"/>
          </w:tcPr>
          <w:p w14:paraId="5238193A" w14:textId="77777777" w:rsidR="008B165B" w:rsidRDefault="008B165B" w:rsidP="009D4375">
            <w:pPr>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Response of course Team</w:t>
            </w:r>
          </w:p>
        </w:tc>
      </w:tr>
      <w:tr w:rsidR="00EF670F" w14:paraId="12ED0D4B" w14:textId="77777777" w:rsidTr="004D5BD6">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448F38DA" w14:textId="77777777" w:rsidR="00EF670F" w:rsidRPr="008B165B" w:rsidRDefault="00EF670F" w:rsidP="00EF670F">
            <w:pPr>
              <w:spacing w:after="0" w:line="100" w:lineRule="atLeast"/>
              <w:jc w:val="right"/>
              <w:rPr>
                <w:rFonts w:ascii="Times New Roman" w:hAnsi="Times New Roman" w:cs="Times New Roman"/>
                <w:b/>
                <w:bCs/>
                <w:sz w:val="24"/>
                <w:szCs w:val="24"/>
              </w:rPr>
            </w:pPr>
            <w:r w:rsidRPr="00147BE4">
              <w:rPr>
                <w:rFonts w:ascii="Times New Roman" w:hAnsi="Times New Roman" w:cs="Times New Roman"/>
                <w:b/>
                <w:bCs/>
                <w:sz w:val="24"/>
                <w:szCs w:val="24"/>
                <w:rtl/>
              </w:rPr>
              <w:t>نتمنى من ادارة الكلية انها تخلي المادة في الكلية مش اونلاين لانها مهمة و كانت تجربة مش لطيفة اما كانت المحاضرات كلها اونلاين ، بنحتاج دايماً نقابل الدكتور في الكلية عشان التفاعل</w:t>
            </w:r>
          </w:p>
        </w:tc>
        <w:tc>
          <w:tcPr>
            <w:tcW w:w="4777" w:type="dxa"/>
            <w:vMerge w:val="restart"/>
            <w:tcBorders>
              <w:top w:val="single" w:sz="4" w:space="0" w:color="000000"/>
              <w:left w:val="single" w:sz="4" w:space="0" w:color="000000"/>
              <w:right w:val="single" w:sz="4" w:space="0" w:color="000000"/>
            </w:tcBorders>
            <w:shd w:val="clear" w:color="auto" w:fill="auto"/>
          </w:tcPr>
          <w:p w14:paraId="27187750" w14:textId="77777777" w:rsidR="00EF670F" w:rsidRDefault="00EF670F" w:rsidP="00EF670F">
            <w:pPr>
              <w:bidi/>
              <w:spacing w:after="0" w:line="100" w:lineRule="atLeast"/>
              <w:jc w:val="lowKashida"/>
              <w:rPr>
                <w:rFonts w:ascii="Times New Roman" w:hAnsi="Times New Roman" w:cs="Times New Roman"/>
                <w:b/>
                <w:bCs/>
                <w:sz w:val="24"/>
                <w:szCs w:val="24"/>
                <w:rtl/>
              </w:rPr>
            </w:pPr>
            <w:r w:rsidRPr="00EF670F">
              <w:rPr>
                <w:rFonts w:ascii="Times New Roman" w:hAnsi="Times New Roman" w:cs="Times New Roman" w:hint="cs"/>
                <w:b/>
                <w:bCs/>
                <w:sz w:val="24"/>
                <w:szCs w:val="24"/>
                <w:rtl/>
              </w:rPr>
              <w:t>قبل بداية الفصل الدراسى تم تحديد ان يكون جميع محتوى المقرر داخل الكلية وان يتم التفاعل مع الطلاب بشكل دائم ومستمر ولكن لظروف جائحة كورونا تم نقل المحاضرات والتمارين ونصف المعامل لتكون اونلاين.</w:t>
            </w:r>
          </w:p>
          <w:p w14:paraId="2C3AD16A" w14:textId="77777777" w:rsidR="00EF670F" w:rsidRDefault="00EF670F" w:rsidP="00EF670F">
            <w:pPr>
              <w:bidi/>
              <w:spacing w:after="0" w:line="100" w:lineRule="atLeast"/>
              <w:jc w:val="lowKashida"/>
              <w:rPr>
                <w:rFonts w:ascii="Times New Roman" w:hAnsi="Times New Roman" w:cs="Times New Roman"/>
                <w:b/>
                <w:bCs/>
                <w:sz w:val="24"/>
                <w:szCs w:val="24"/>
                <w:rtl/>
              </w:rPr>
            </w:pPr>
          </w:p>
          <w:p w14:paraId="4584CE59" w14:textId="11662B74" w:rsidR="00EF670F" w:rsidRPr="008B165B" w:rsidRDefault="00EF670F" w:rsidP="00EF670F">
            <w:pPr>
              <w:bidi/>
              <w:spacing w:after="0" w:line="100" w:lineRule="atLeast"/>
              <w:jc w:val="lowKashida"/>
              <w:rPr>
                <w:rFonts w:ascii="Arial" w:eastAsia="Times New Roman" w:hAnsi="Arial" w:cs="Arial"/>
                <w:color w:val="2E323C"/>
                <w:sz w:val="21"/>
                <w:szCs w:val="21"/>
                <w:lang w:bidi="ar-EG"/>
              </w:rPr>
            </w:pPr>
            <w:r>
              <w:rPr>
                <w:rFonts w:ascii="Times New Roman" w:hAnsi="Times New Roman" w:cs="Times New Roman" w:hint="cs"/>
                <w:b/>
                <w:bCs/>
                <w:sz w:val="24"/>
                <w:szCs w:val="24"/>
                <w:rtl/>
              </w:rPr>
              <w:t>نامل ان تنتهى الجائحة ويتغير الحال خلال الفصل الدراسى القادم.</w:t>
            </w:r>
          </w:p>
        </w:tc>
      </w:tr>
      <w:tr w:rsidR="00EF670F" w14:paraId="41367DB9" w14:textId="77777777" w:rsidTr="004D5BD6">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2B23AB5F" w14:textId="77777777" w:rsidR="00EF670F" w:rsidRPr="008B165B" w:rsidRDefault="00EF670F" w:rsidP="00EF670F">
            <w:pPr>
              <w:spacing w:after="0" w:line="100" w:lineRule="atLeast"/>
              <w:jc w:val="right"/>
              <w:rPr>
                <w:rFonts w:ascii="Times New Roman" w:hAnsi="Times New Roman" w:cs="Times New Roman"/>
                <w:b/>
                <w:bCs/>
                <w:sz w:val="24"/>
                <w:szCs w:val="24"/>
              </w:rPr>
            </w:pPr>
            <w:r w:rsidRPr="00147BE4">
              <w:rPr>
                <w:rFonts w:ascii="Times New Roman" w:hAnsi="Times New Roman" w:cs="Times New Roman"/>
                <w:b/>
                <w:bCs/>
                <w:sz w:val="24"/>
                <w:szCs w:val="24"/>
                <w:rtl/>
              </w:rPr>
              <w:t>كان نفسي المادة دي تبقي اوفلاين مش اونلاين، حتي الاونلاين مكنش تفاعلي كان عبارة عن فيديوهات متسجلة</w:t>
            </w:r>
          </w:p>
        </w:tc>
        <w:tc>
          <w:tcPr>
            <w:tcW w:w="4777" w:type="dxa"/>
            <w:vMerge/>
            <w:tcBorders>
              <w:left w:val="single" w:sz="4" w:space="0" w:color="000000"/>
              <w:right w:val="single" w:sz="4" w:space="0" w:color="000000"/>
            </w:tcBorders>
            <w:shd w:val="clear" w:color="auto" w:fill="auto"/>
          </w:tcPr>
          <w:p w14:paraId="12722D09" w14:textId="77777777" w:rsidR="00EF670F" w:rsidRPr="008B165B" w:rsidRDefault="00EF670F" w:rsidP="008B165B">
            <w:pPr>
              <w:bidi/>
              <w:spacing w:after="0" w:line="100" w:lineRule="atLeast"/>
              <w:rPr>
                <w:rFonts w:ascii="Arial" w:eastAsia="Times New Roman" w:hAnsi="Arial" w:cs="Arial"/>
                <w:color w:val="2E323C"/>
                <w:sz w:val="28"/>
                <w:szCs w:val="28"/>
                <w:lang w:bidi="ar-EG"/>
              </w:rPr>
            </w:pPr>
          </w:p>
        </w:tc>
      </w:tr>
      <w:tr w:rsidR="00EF670F" w14:paraId="0B8BB138" w14:textId="77777777" w:rsidTr="004D5BD6">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6281F8AC" w14:textId="77777777" w:rsidR="00EF670F" w:rsidRPr="00147BE4" w:rsidRDefault="00EF670F" w:rsidP="00EF670F">
            <w:pPr>
              <w:spacing w:after="0" w:line="100" w:lineRule="atLeast"/>
              <w:jc w:val="right"/>
              <w:rPr>
                <w:rFonts w:ascii="Times New Roman" w:hAnsi="Times New Roman" w:cs="Times New Roman"/>
                <w:b/>
                <w:bCs/>
                <w:sz w:val="24"/>
                <w:szCs w:val="24"/>
                <w:rtl/>
              </w:rPr>
            </w:pPr>
            <w:r w:rsidRPr="00EF670F">
              <w:rPr>
                <w:rFonts w:ascii="Times New Roman" w:hAnsi="Times New Roman" w:cs="Times New Roman"/>
                <w:b/>
                <w:bCs/>
                <w:sz w:val="24"/>
                <w:szCs w:val="24"/>
                <w:rtl/>
              </w:rPr>
              <w:t>المادة دي مينفعش تبقي فيديوهات او محاضره اونلاين بتاتا لأنها مادة عمليه بحته</w:t>
            </w:r>
          </w:p>
        </w:tc>
        <w:tc>
          <w:tcPr>
            <w:tcW w:w="4777" w:type="dxa"/>
            <w:vMerge/>
            <w:tcBorders>
              <w:left w:val="single" w:sz="4" w:space="0" w:color="000000"/>
              <w:right w:val="single" w:sz="4" w:space="0" w:color="000000"/>
            </w:tcBorders>
            <w:shd w:val="clear" w:color="auto" w:fill="auto"/>
          </w:tcPr>
          <w:p w14:paraId="2F2DCFDA" w14:textId="77777777" w:rsidR="00EF670F" w:rsidRPr="008B165B" w:rsidRDefault="00EF670F" w:rsidP="008B165B">
            <w:pPr>
              <w:bidi/>
              <w:spacing w:after="0" w:line="100" w:lineRule="atLeast"/>
              <w:rPr>
                <w:rFonts w:ascii="Arial" w:eastAsia="Times New Roman" w:hAnsi="Arial" w:cs="Arial"/>
                <w:color w:val="2E323C"/>
                <w:sz w:val="28"/>
                <w:szCs w:val="28"/>
                <w:lang w:bidi="ar-EG"/>
              </w:rPr>
            </w:pPr>
          </w:p>
        </w:tc>
      </w:tr>
      <w:tr w:rsidR="00EF670F" w14:paraId="26F95953" w14:textId="77777777" w:rsidTr="004D5BD6">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091A6EB7" w14:textId="77777777" w:rsidR="00EF670F" w:rsidRPr="008B165B" w:rsidRDefault="00EF670F" w:rsidP="00EF670F">
            <w:pPr>
              <w:spacing w:after="0" w:line="100" w:lineRule="atLeast"/>
              <w:jc w:val="right"/>
              <w:rPr>
                <w:rFonts w:ascii="Times New Roman" w:hAnsi="Times New Roman" w:cs="Times New Roman"/>
                <w:b/>
                <w:bCs/>
                <w:sz w:val="24"/>
                <w:szCs w:val="24"/>
              </w:rPr>
            </w:pPr>
            <w:r w:rsidRPr="00EF670F">
              <w:rPr>
                <w:rFonts w:ascii="Times New Roman" w:hAnsi="Times New Roman" w:cs="Times New Roman"/>
                <w:b/>
                <w:bCs/>
                <w:sz w:val="24"/>
                <w:szCs w:val="24"/>
                <w:rtl/>
              </w:rPr>
              <w:t>نلغي الاونلاين</w:t>
            </w:r>
          </w:p>
        </w:tc>
        <w:tc>
          <w:tcPr>
            <w:tcW w:w="4777" w:type="dxa"/>
            <w:vMerge/>
            <w:tcBorders>
              <w:left w:val="single" w:sz="4" w:space="0" w:color="000000"/>
              <w:bottom w:val="single" w:sz="4" w:space="0" w:color="000000"/>
              <w:right w:val="single" w:sz="4" w:space="0" w:color="000000"/>
            </w:tcBorders>
            <w:shd w:val="clear" w:color="auto" w:fill="auto"/>
          </w:tcPr>
          <w:p w14:paraId="56160CE4" w14:textId="77777777" w:rsidR="00EF670F" w:rsidRPr="008B165B" w:rsidRDefault="00EF670F" w:rsidP="008B165B">
            <w:pPr>
              <w:bidi/>
              <w:spacing w:after="0" w:line="100" w:lineRule="atLeast"/>
              <w:rPr>
                <w:rFonts w:ascii="Arial" w:eastAsia="Times New Roman" w:hAnsi="Arial" w:cs="Arial"/>
                <w:color w:val="2E323C"/>
                <w:sz w:val="28"/>
                <w:szCs w:val="28"/>
                <w:lang w:bidi="ar-EG"/>
              </w:rPr>
            </w:pPr>
          </w:p>
        </w:tc>
      </w:tr>
      <w:tr w:rsidR="008B165B" w14:paraId="5A4C0311" w14:textId="77777777" w:rsidTr="00CC52EF">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46E49E77" w14:textId="77777777" w:rsidR="008B165B" w:rsidRPr="008B165B" w:rsidRDefault="00EF670F" w:rsidP="00EF670F">
            <w:pPr>
              <w:spacing w:after="0" w:line="100" w:lineRule="atLeast"/>
              <w:rPr>
                <w:rFonts w:ascii="Arial" w:eastAsia="Times New Roman" w:hAnsi="Arial" w:cs="Arial"/>
                <w:color w:val="2E323C"/>
                <w:sz w:val="24"/>
                <w:szCs w:val="24"/>
                <w:rtl/>
              </w:rPr>
            </w:pPr>
            <w:r w:rsidRPr="00EF670F">
              <w:rPr>
                <w:rFonts w:ascii="Arial" w:eastAsia="Times New Roman" w:hAnsi="Arial" w:cs="Arial"/>
                <w:color w:val="2E323C"/>
                <w:sz w:val="24"/>
                <w:szCs w:val="24"/>
              </w:rPr>
              <w:t>The course started inconspicuously at the beginning, but became better and improved later. The doctors and assistants were very helpful.</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A028DA" w14:textId="7290B848" w:rsidR="008B165B" w:rsidRPr="008B165B" w:rsidRDefault="00EF670F" w:rsidP="008B165B">
            <w:pPr>
              <w:bidi/>
              <w:spacing w:after="0" w:line="100" w:lineRule="atLeast"/>
              <w:rPr>
                <w:rFonts w:ascii="Arial" w:eastAsia="Times New Roman" w:hAnsi="Arial" w:cs="Arial"/>
                <w:color w:val="2E323C"/>
                <w:sz w:val="28"/>
                <w:szCs w:val="28"/>
                <w:lang w:bidi="ar-EG"/>
              </w:rPr>
            </w:pPr>
            <w:r>
              <w:rPr>
                <w:rFonts w:ascii="Arial" w:eastAsia="Times New Roman" w:hAnsi="Arial" w:cs="Arial"/>
                <w:color w:val="2E323C"/>
                <w:sz w:val="28"/>
                <w:szCs w:val="28"/>
                <w:lang w:bidi="ar-EG"/>
              </w:rPr>
              <w:t>No Comment</w:t>
            </w:r>
          </w:p>
        </w:tc>
      </w:tr>
      <w:tr w:rsidR="008B165B" w14:paraId="779DD9CE" w14:textId="77777777" w:rsidTr="00CC52EF">
        <w:tc>
          <w:tcPr>
            <w:tcW w:w="5123" w:type="dxa"/>
            <w:tcBorders>
              <w:top w:val="single" w:sz="4" w:space="0" w:color="000000"/>
              <w:left w:val="single" w:sz="4" w:space="0" w:color="000000"/>
              <w:bottom w:val="single" w:sz="4" w:space="0" w:color="000000"/>
              <w:right w:val="single" w:sz="4" w:space="0" w:color="000000"/>
            </w:tcBorders>
            <w:shd w:val="clear" w:color="auto" w:fill="auto"/>
          </w:tcPr>
          <w:p w14:paraId="311E9525" w14:textId="77777777" w:rsidR="008B165B" w:rsidRPr="008B165B" w:rsidRDefault="008B165B" w:rsidP="00417C0E">
            <w:pPr>
              <w:spacing w:after="0" w:line="100" w:lineRule="atLeast"/>
              <w:rPr>
                <w:rFonts w:ascii="Arial" w:eastAsia="Times New Roman" w:hAnsi="Arial" w:cs="Arial"/>
                <w:color w:val="2E323C"/>
                <w:sz w:val="24"/>
                <w:szCs w:val="24"/>
                <w:rtl/>
              </w:rPr>
            </w:pP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4C6A7B" w14:textId="77777777" w:rsidR="008B165B" w:rsidRPr="008B165B" w:rsidRDefault="008B165B" w:rsidP="008B165B">
            <w:pPr>
              <w:bidi/>
              <w:spacing w:after="0" w:line="100" w:lineRule="atLeast"/>
              <w:rPr>
                <w:rFonts w:ascii="Arial" w:eastAsia="Times New Roman" w:hAnsi="Arial" w:cs="Arial"/>
                <w:color w:val="2E323C"/>
                <w:sz w:val="28"/>
                <w:szCs w:val="28"/>
                <w:lang w:bidi="ar-EG"/>
              </w:rPr>
            </w:pPr>
          </w:p>
        </w:tc>
      </w:tr>
    </w:tbl>
    <w:p w14:paraId="7DB9AE0A" w14:textId="77777777" w:rsidR="008B165B" w:rsidRDefault="008B165B">
      <w:pPr>
        <w:ind w:firstLine="720"/>
        <w:rPr>
          <w:rFonts w:ascii="Times New Roman" w:hAnsi="Times New Roman" w:cs="Times New Roman"/>
          <w:b/>
          <w:bCs/>
          <w:sz w:val="24"/>
          <w:szCs w:val="24"/>
        </w:rPr>
      </w:pPr>
    </w:p>
    <w:p w14:paraId="38DAB5E7" w14:textId="77777777" w:rsidR="0011460E" w:rsidRDefault="0011460E">
      <w:pPr>
        <w:ind w:firstLine="720"/>
        <w:rPr>
          <w:rFonts w:ascii="Times New Roman" w:hAnsi="Times New Roman" w:cs="Times New Roman"/>
          <w:b/>
          <w:bCs/>
          <w:sz w:val="24"/>
          <w:szCs w:val="24"/>
        </w:rPr>
      </w:pPr>
    </w:p>
    <w:p w14:paraId="39814067" w14:textId="77777777" w:rsidR="0011460E" w:rsidRDefault="0011460E">
      <w:pPr>
        <w:ind w:firstLine="720"/>
        <w:rPr>
          <w:rFonts w:ascii="Times New Roman" w:hAnsi="Times New Roman" w:cs="Times New Roman"/>
          <w:b/>
          <w:bCs/>
          <w:sz w:val="24"/>
          <w:szCs w:val="24"/>
        </w:rPr>
      </w:pPr>
      <w:bookmarkStart w:id="0" w:name="_GoBack"/>
      <w:bookmarkEnd w:id="0"/>
    </w:p>
    <w:p w14:paraId="5756BFB9"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Comments from external evaluator(s)</w:t>
      </w:r>
    </w:p>
    <w:tbl>
      <w:tblPr>
        <w:tblW w:w="9922" w:type="dxa"/>
        <w:tblInd w:w="-162" w:type="dxa"/>
        <w:tblLayout w:type="fixed"/>
        <w:tblLook w:val="0000" w:firstRow="0" w:lastRow="0" w:firstColumn="0" w:lastColumn="0" w:noHBand="0" w:noVBand="0"/>
      </w:tblPr>
      <w:tblGrid>
        <w:gridCol w:w="4961"/>
        <w:gridCol w:w="4961"/>
      </w:tblGrid>
      <w:tr w:rsidR="00A03DF4" w14:paraId="51EFBD6F" w14:textId="77777777" w:rsidTr="00CC52EF">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3606136B" w14:textId="77777777" w:rsidR="00A03DF4" w:rsidRDefault="00A03DF4">
            <w:pPr>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Comment</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2223C956" w14:textId="77777777" w:rsidR="00A03DF4" w:rsidRDefault="00A03DF4">
            <w:pPr>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Response of course Team</w:t>
            </w:r>
          </w:p>
        </w:tc>
      </w:tr>
      <w:tr w:rsidR="00A03DF4" w14:paraId="2656EBD6" w14:textId="77777777" w:rsidTr="00CC52EF">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5433951" w14:textId="77777777" w:rsidR="00A03DF4" w:rsidRDefault="00417C0E">
            <w:pPr>
              <w:spacing w:after="0" w:line="100" w:lineRule="atLeast"/>
              <w:rPr>
                <w:rFonts w:ascii="Times New Roman" w:hAnsi="Times New Roman" w:cs="Times New Roman"/>
                <w:sz w:val="30"/>
                <w:szCs w:val="30"/>
                <w:lang w:eastAsia="ar-EG" w:bidi="ar-EG"/>
              </w:rPr>
            </w:pPr>
            <w:r>
              <w:rPr>
                <w:rFonts w:ascii="Times New Roman" w:hAnsi="Times New Roman" w:cs="Times New Roman"/>
                <w:b/>
                <w:bCs/>
                <w:sz w:val="24"/>
                <w:szCs w:val="24"/>
              </w:rPr>
              <w:t>No Comments</w:t>
            </w:r>
            <w:r>
              <w:rPr>
                <w:rFonts w:ascii="Times New Roman" w:hAnsi="Times New Roman" w:cs="Times New Roman"/>
                <w:sz w:val="30"/>
                <w:szCs w:val="30"/>
                <w:lang w:eastAsia="ar-EG" w:bidi="ar-EG"/>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EFACB24" w14:textId="77777777" w:rsidR="00A03DF4" w:rsidRDefault="00A03DF4">
            <w:pPr>
              <w:spacing w:after="0" w:line="100" w:lineRule="atLeast"/>
              <w:rPr>
                <w:rFonts w:ascii="Times New Roman" w:hAnsi="Times New Roman" w:cs="Times New Roman"/>
                <w:sz w:val="4"/>
                <w:szCs w:val="4"/>
                <w:lang w:eastAsia="ar-EG" w:bidi="ar-EG"/>
              </w:rPr>
            </w:pPr>
          </w:p>
          <w:p w14:paraId="66500183" w14:textId="77777777" w:rsidR="00A03DF4" w:rsidRDefault="00A03DF4">
            <w:pPr>
              <w:spacing w:after="0" w:line="100" w:lineRule="atLeast"/>
              <w:rPr>
                <w:rFonts w:ascii="Times New Roman" w:hAnsi="Times New Roman" w:cs="Times New Roman"/>
                <w:sz w:val="24"/>
                <w:szCs w:val="24"/>
              </w:rPr>
            </w:pPr>
          </w:p>
        </w:tc>
      </w:tr>
      <w:tr w:rsidR="00A03DF4" w14:paraId="6AECCB9B" w14:textId="77777777" w:rsidTr="00CC52EF">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FA24423" w14:textId="77777777" w:rsidR="00A03DF4" w:rsidRDefault="00A03DF4">
            <w:pPr>
              <w:spacing w:after="0" w:line="100" w:lineRule="atLeast"/>
              <w:rPr>
                <w:rFonts w:ascii="Times New Roman" w:hAnsi="Times New Roman" w:cs="Times New Roman"/>
                <w:sz w:val="4"/>
                <w:szCs w:val="4"/>
                <w:lang w:eastAsia="ar-EG" w:bidi="ar-EG"/>
              </w:rPr>
            </w:pPr>
          </w:p>
          <w:p w14:paraId="3F1CD2EC" w14:textId="77777777" w:rsidR="00A03DF4" w:rsidRDefault="00A03DF4">
            <w:pPr>
              <w:spacing w:after="0" w:line="100" w:lineRule="atLeast"/>
              <w:rPr>
                <w:rFonts w:ascii="Times New Roman" w:hAnsi="Times New Roman" w:cs="Times New Roman"/>
                <w:sz w:val="4"/>
                <w:szCs w:val="4"/>
                <w:lang w:eastAsia="ar-EG" w:bidi="ar-EG"/>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FD48A44" w14:textId="77777777" w:rsidR="00A03DF4" w:rsidRDefault="00A03DF4">
            <w:pPr>
              <w:spacing w:after="0" w:line="100" w:lineRule="atLeast"/>
              <w:rPr>
                <w:rFonts w:ascii="Times New Roman" w:hAnsi="Times New Roman" w:cs="Times New Roman"/>
                <w:sz w:val="4"/>
                <w:szCs w:val="4"/>
                <w:lang w:eastAsia="ar-EG" w:bidi="ar-EG"/>
              </w:rPr>
            </w:pPr>
          </w:p>
          <w:p w14:paraId="27C92713" w14:textId="77777777" w:rsidR="00A03DF4" w:rsidRDefault="00A03DF4">
            <w:pPr>
              <w:spacing w:after="0" w:line="100" w:lineRule="atLeast"/>
              <w:rPr>
                <w:rFonts w:ascii="Times New Roman" w:hAnsi="Times New Roman" w:cs="Times New Roman"/>
                <w:sz w:val="4"/>
                <w:szCs w:val="4"/>
                <w:lang w:eastAsia="ar-EG" w:bidi="ar-EG"/>
              </w:rPr>
            </w:pPr>
          </w:p>
        </w:tc>
      </w:tr>
      <w:tr w:rsidR="00A03DF4" w14:paraId="51F5868B" w14:textId="77777777" w:rsidTr="00CC52EF">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94BF2FF" w14:textId="77777777" w:rsidR="00A03DF4" w:rsidRDefault="00A03DF4">
            <w:pPr>
              <w:spacing w:after="0" w:line="100" w:lineRule="atLeast"/>
              <w:rPr>
                <w:rFonts w:ascii="Times New Roman" w:hAnsi="Times New Roman" w:cs="Times New Roman"/>
                <w:sz w:val="4"/>
                <w:szCs w:val="4"/>
                <w:lang w:eastAsia="ar-EG" w:bidi="ar-EG"/>
              </w:rPr>
            </w:pPr>
          </w:p>
          <w:p w14:paraId="11B5D384" w14:textId="77777777" w:rsidR="00A03DF4" w:rsidRDefault="00A03DF4">
            <w:pPr>
              <w:spacing w:after="0" w:line="100" w:lineRule="atLeast"/>
              <w:rPr>
                <w:rFonts w:ascii="Times New Roman" w:hAnsi="Times New Roman" w:cs="Times New Roman"/>
                <w:sz w:val="4"/>
                <w:szCs w:val="4"/>
                <w:lang w:eastAsia="ar-EG" w:bidi="ar-EG"/>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7802F3F" w14:textId="77777777" w:rsidR="00A03DF4" w:rsidRDefault="00A03DF4">
            <w:pPr>
              <w:spacing w:after="0" w:line="100" w:lineRule="atLeast"/>
              <w:rPr>
                <w:rFonts w:ascii="Times New Roman" w:hAnsi="Times New Roman" w:cs="Times New Roman"/>
                <w:sz w:val="4"/>
                <w:szCs w:val="4"/>
                <w:lang w:eastAsia="ar-EG" w:bidi="ar-EG"/>
              </w:rPr>
            </w:pPr>
          </w:p>
          <w:p w14:paraId="5BA13184" w14:textId="77777777" w:rsidR="00A03DF4" w:rsidRDefault="00A03DF4">
            <w:pPr>
              <w:spacing w:after="0" w:line="100" w:lineRule="atLeast"/>
              <w:rPr>
                <w:rFonts w:ascii="Times New Roman" w:hAnsi="Times New Roman" w:cs="Times New Roman"/>
                <w:sz w:val="4"/>
                <w:szCs w:val="4"/>
                <w:lang w:eastAsia="ar-EG" w:bidi="ar-EG"/>
              </w:rPr>
            </w:pPr>
          </w:p>
        </w:tc>
      </w:tr>
      <w:tr w:rsidR="00A03DF4" w14:paraId="52F8BB08" w14:textId="77777777" w:rsidTr="00CC52EF">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3376A6C" w14:textId="77777777" w:rsidR="00A03DF4" w:rsidRDefault="00A03DF4">
            <w:pPr>
              <w:spacing w:after="0" w:line="100" w:lineRule="atLeast"/>
              <w:rPr>
                <w:rFonts w:ascii="Times New Roman" w:hAnsi="Times New Roman" w:cs="Times New Roman"/>
                <w:sz w:val="4"/>
                <w:szCs w:val="4"/>
                <w:lang w:eastAsia="ar-EG" w:bidi="ar-EG"/>
              </w:rPr>
            </w:pPr>
          </w:p>
          <w:p w14:paraId="0FFA889B" w14:textId="77777777" w:rsidR="00A03DF4" w:rsidRDefault="00A03DF4">
            <w:pPr>
              <w:spacing w:after="0" w:line="100" w:lineRule="atLeast"/>
              <w:rPr>
                <w:rFonts w:ascii="Times New Roman" w:hAnsi="Times New Roman" w:cs="Times New Roman"/>
                <w:sz w:val="4"/>
                <w:szCs w:val="4"/>
                <w:lang w:eastAsia="ar-EG" w:bidi="ar-EG"/>
              </w:rPr>
            </w:pPr>
          </w:p>
          <w:p w14:paraId="19574DD8" w14:textId="77777777" w:rsidR="00A03DF4" w:rsidRDefault="00A03DF4">
            <w:pPr>
              <w:spacing w:after="0" w:line="100" w:lineRule="atLeast"/>
              <w:rPr>
                <w:rFonts w:ascii="Times New Roman" w:hAnsi="Times New Roman" w:cs="Times New Roman"/>
                <w:sz w:val="2"/>
                <w:szCs w:val="2"/>
                <w:lang w:eastAsia="ar-EG" w:bidi="ar-EG"/>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5521F66" w14:textId="77777777" w:rsidR="00A03DF4" w:rsidRDefault="00A03DF4">
            <w:pPr>
              <w:spacing w:after="0" w:line="100" w:lineRule="atLeast"/>
              <w:rPr>
                <w:rFonts w:ascii="Times New Roman" w:hAnsi="Times New Roman" w:cs="Times New Roman"/>
                <w:sz w:val="4"/>
                <w:szCs w:val="4"/>
                <w:lang w:eastAsia="ar-EG" w:bidi="ar-EG"/>
              </w:rPr>
            </w:pPr>
          </w:p>
          <w:p w14:paraId="7A8B7447" w14:textId="77777777" w:rsidR="00A03DF4" w:rsidRDefault="00A03DF4">
            <w:pPr>
              <w:spacing w:after="0" w:line="100" w:lineRule="atLeast"/>
              <w:rPr>
                <w:rFonts w:ascii="Times New Roman" w:hAnsi="Times New Roman" w:cs="Times New Roman"/>
                <w:sz w:val="4"/>
                <w:szCs w:val="4"/>
                <w:lang w:eastAsia="ar-EG" w:bidi="ar-EG"/>
              </w:rPr>
            </w:pPr>
          </w:p>
        </w:tc>
      </w:tr>
    </w:tbl>
    <w:p w14:paraId="2B2C09D5" w14:textId="77777777" w:rsidR="00A03DF4" w:rsidRDefault="00A03DF4">
      <w:pPr>
        <w:ind w:firstLine="720"/>
        <w:rPr>
          <w:rFonts w:ascii="Times New Roman" w:hAnsi="Times New Roman" w:cs="Times New Roman"/>
          <w:b/>
          <w:bCs/>
          <w:sz w:val="24"/>
          <w:szCs w:val="24"/>
        </w:rPr>
      </w:pPr>
    </w:p>
    <w:p w14:paraId="538207BF"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Course enhancement: Progress on actions identified in the previous year’s action plan:</w:t>
      </w:r>
    </w:p>
    <w:p w14:paraId="3E6FFC49" w14:textId="77777777" w:rsidR="00A03DF4" w:rsidRDefault="00A03DF4">
      <w:pPr>
        <w:pStyle w:val="ListParagraph"/>
        <w:spacing w:after="0" w:line="100" w:lineRule="atLeast"/>
        <w:rPr>
          <w:rFonts w:ascii="font304" w:hAnsi="font304"/>
          <w:b/>
          <w:bCs/>
          <w:sz w:val="24"/>
          <w:szCs w:val="24"/>
        </w:rPr>
      </w:pPr>
    </w:p>
    <w:p w14:paraId="692E4473" w14:textId="77777777" w:rsidR="00A03DF4" w:rsidRDefault="00A03DF4">
      <w:pPr>
        <w:pStyle w:val="ListParagraph"/>
        <w:numPr>
          <w:ilvl w:val="0"/>
          <w:numId w:val="3"/>
        </w:numPr>
        <w:spacing w:after="0" w:line="100" w:lineRule="atLeast"/>
        <w:rPr>
          <w:rFonts w:ascii="font304" w:hAnsi="font304"/>
          <w:b/>
          <w:bCs/>
          <w:sz w:val="24"/>
          <w:szCs w:val="24"/>
        </w:rPr>
      </w:pPr>
      <w:r>
        <w:rPr>
          <w:rFonts w:ascii="font304" w:hAnsi="font304"/>
          <w:b/>
          <w:bCs/>
          <w:sz w:val="24"/>
          <w:szCs w:val="24"/>
        </w:rPr>
        <w:t>Action plan</w:t>
      </w:r>
    </w:p>
    <w:tbl>
      <w:tblPr>
        <w:tblW w:w="9923" w:type="dxa"/>
        <w:tblLayout w:type="fixed"/>
        <w:tblLook w:val="0000" w:firstRow="0" w:lastRow="0" w:firstColumn="0" w:lastColumn="0" w:noHBand="0" w:noVBand="0"/>
      </w:tblPr>
      <w:tblGrid>
        <w:gridCol w:w="4866"/>
        <w:gridCol w:w="1444"/>
        <w:gridCol w:w="3613"/>
      </w:tblGrid>
      <w:tr w:rsidR="00A03DF4" w14:paraId="0D3EC29F" w14:textId="77777777" w:rsidTr="00E160C6">
        <w:trPr>
          <w:trHeight w:val="534"/>
        </w:trPr>
        <w:tc>
          <w:tcPr>
            <w:tcW w:w="48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04D801" w14:textId="77777777" w:rsidR="00A03DF4" w:rsidRDefault="00A03DF4">
            <w:pPr>
              <w:pStyle w:val="ListParagraph"/>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Action required</w:t>
            </w:r>
          </w:p>
        </w:tc>
        <w:tc>
          <w:tcPr>
            <w:tcW w:w="14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DF6B3D" w14:textId="77777777" w:rsidR="00A03DF4" w:rsidRDefault="00A03DF4">
            <w:pPr>
              <w:pStyle w:val="ListParagraph"/>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Completion date</w:t>
            </w:r>
          </w:p>
        </w:tc>
        <w:tc>
          <w:tcPr>
            <w:tcW w:w="3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21EAF1" w14:textId="77777777" w:rsidR="00A03DF4" w:rsidRDefault="00A03DF4">
            <w:pPr>
              <w:pStyle w:val="ListParagraph"/>
              <w:spacing w:after="0" w:line="1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Person responsible</w:t>
            </w:r>
          </w:p>
        </w:tc>
      </w:tr>
      <w:tr w:rsidR="00A03DF4" w14:paraId="4C4FE45C" w14:textId="77777777" w:rsidTr="00E160C6">
        <w:trPr>
          <w:trHeight w:val="252"/>
        </w:trPr>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3BBD018A" w14:textId="77777777" w:rsidR="00A03DF4" w:rsidRDefault="00A03DF4">
            <w:pPr>
              <w:pStyle w:val="ListParagraph"/>
              <w:spacing w:after="0" w:line="100" w:lineRule="atLeast"/>
              <w:rPr>
                <w:rFonts w:ascii="Times New Roman" w:hAnsi="Times New Roman" w:cs="Times New Roman"/>
                <w:sz w:val="2"/>
                <w:szCs w:val="2"/>
                <w:lang w:eastAsia="ar-EG" w:bidi="ar-EG"/>
              </w:rPr>
            </w:pPr>
          </w:p>
          <w:p w14:paraId="5CF0DDD1" w14:textId="77777777" w:rsidR="00A03DF4" w:rsidRDefault="00A03DF4">
            <w:pPr>
              <w:pStyle w:val="ListParagraph"/>
              <w:spacing w:after="0" w:line="100" w:lineRule="atLeast"/>
              <w:rPr>
                <w:rFonts w:ascii="Times New Roman" w:hAnsi="Times New Roman" w:cs="Times New Roman"/>
                <w:sz w:val="10"/>
                <w:szCs w:val="10"/>
                <w:lang w:eastAsia="ar-EG" w:bidi="ar-EG"/>
              </w:rPr>
            </w:pPr>
          </w:p>
          <w:p w14:paraId="1F7A7272" w14:textId="77777777" w:rsidR="00A03DF4" w:rsidRDefault="00A03DF4">
            <w:pPr>
              <w:pStyle w:val="ListParagraph"/>
              <w:spacing w:after="0" w:line="100" w:lineRule="atLeast"/>
              <w:rPr>
                <w:rFonts w:ascii="Times New Roman" w:hAnsi="Times New Roman" w:cs="Times New Roman"/>
                <w:sz w:val="30"/>
                <w:szCs w:val="30"/>
                <w:lang w:eastAsia="ar-EG" w:bidi="ar-EG"/>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378538E3" w14:textId="77777777" w:rsidR="00A03DF4" w:rsidRDefault="00A03DF4">
            <w:pPr>
              <w:pStyle w:val="ListParagraph"/>
              <w:spacing w:after="0" w:line="100" w:lineRule="atLeast"/>
              <w:jc w:val="center"/>
              <w:rPr>
                <w:rFonts w:ascii="Times New Roman" w:hAnsi="Times New Roman" w:cs="Times New Roman"/>
                <w:sz w:val="12"/>
                <w:szCs w:val="12"/>
                <w:lang w:eastAsia="ar-EG" w:bidi="ar-EG"/>
              </w:rPr>
            </w:pPr>
          </w:p>
          <w:p w14:paraId="0CE41C28" w14:textId="77777777" w:rsidR="00A03DF4" w:rsidRDefault="00A03DF4">
            <w:pPr>
              <w:pStyle w:val="ListParagraph"/>
              <w:spacing w:after="0" w:line="100" w:lineRule="atLeast"/>
              <w:jc w:val="center"/>
              <w:rPr>
                <w:rFonts w:ascii="Times New Roman" w:hAnsi="Times New Roman" w:cs="Times New Roman"/>
                <w:sz w:val="20"/>
                <w:szCs w:val="20"/>
                <w:lang w:eastAsia="ar-EG" w:bidi="ar-EG"/>
              </w:rPr>
            </w:pP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2618ED25" w14:textId="77777777" w:rsidR="00A03DF4" w:rsidRDefault="00A03DF4">
            <w:pPr>
              <w:pStyle w:val="ListParagraph"/>
              <w:spacing w:after="0" w:line="100" w:lineRule="atLeast"/>
              <w:rPr>
                <w:rFonts w:ascii="Times New Roman" w:hAnsi="Times New Roman" w:cs="Times New Roman"/>
                <w:sz w:val="12"/>
                <w:szCs w:val="12"/>
                <w:lang w:eastAsia="ar-EG" w:bidi="ar-EG"/>
              </w:rPr>
            </w:pPr>
          </w:p>
          <w:p w14:paraId="254E6A47" w14:textId="77777777" w:rsidR="00A03DF4" w:rsidRDefault="00A03DF4">
            <w:pPr>
              <w:pStyle w:val="ListParagraph"/>
              <w:spacing w:after="0" w:line="100" w:lineRule="atLeast"/>
              <w:rPr>
                <w:rFonts w:ascii="Times New Roman" w:hAnsi="Times New Roman" w:cs="Times New Roman"/>
                <w:sz w:val="30"/>
                <w:szCs w:val="30"/>
                <w:lang w:eastAsia="ar-EG" w:bidi="ar-EG"/>
              </w:rPr>
            </w:pPr>
          </w:p>
        </w:tc>
      </w:tr>
      <w:tr w:rsidR="00A03DF4" w14:paraId="4892CB1A" w14:textId="77777777" w:rsidTr="00E160C6">
        <w:trPr>
          <w:trHeight w:val="252"/>
        </w:trPr>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2FF86A99" w14:textId="77777777" w:rsidR="00A03DF4" w:rsidRDefault="00A03DF4">
            <w:pPr>
              <w:pStyle w:val="ListParagraph"/>
              <w:spacing w:after="0" w:line="100" w:lineRule="atLeast"/>
              <w:rPr>
                <w:rFonts w:ascii="Times New Roman" w:hAnsi="Times New Roman" w:cs="Times New Roman"/>
                <w:sz w:val="2"/>
                <w:szCs w:val="2"/>
                <w:lang w:eastAsia="ar-EG" w:bidi="ar-EG"/>
              </w:rPr>
            </w:pPr>
          </w:p>
          <w:p w14:paraId="681E4CDE" w14:textId="77777777" w:rsidR="00A03DF4" w:rsidRDefault="00A03DF4">
            <w:pPr>
              <w:pStyle w:val="ListParagraph"/>
              <w:spacing w:after="0" w:line="100" w:lineRule="atLeast"/>
              <w:rPr>
                <w:rFonts w:ascii="Times New Roman" w:hAnsi="Times New Roman" w:cs="Times New Roman"/>
                <w:sz w:val="10"/>
                <w:szCs w:val="10"/>
                <w:lang w:eastAsia="ar-EG" w:bidi="ar-EG"/>
              </w:rPr>
            </w:pPr>
          </w:p>
          <w:p w14:paraId="6D77BFF4" w14:textId="77777777" w:rsidR="00A03DF4" w:rsidRDefault="00A03DF4">
            <w:pPr>
              <w:pStyle w:val="ListParagraph"/>
              <w:spacing w:after="0" w:line="100" w:lineRule="atLeast"/>
              <w:rPr>
                <w:rFonts w:ascii="Times New Roman" w:hAnsi="Times New Roman" w:cs="Times New Roman"/>
                <w:sz w:val="30"/>
                <w:szCs w:val="30"/>
                <w:lang w:eastAsia="ar-EG" w:bidi="ar-EG"/>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260BF5A5" w14:textId="77777777" w:rsidR="00A03DF4" w:rsidRDefault="00A03DF4">
            <w:pPr>
              <w:pStyle w:val="ListParagraph"/>
              <w:spacing w:after="0" w:line="100" w:lineRule="atLeast"/>
              <w:jc w:val="center"/>
              <w:rPr>
                <w:rFonts w:ascii="Times New Roman" w:hAnsi="Times New Roman" w:cs="Times New Roman"/>
                <w:sz w:val="12"/>
                <w:szCs w:val="12"/>
                <w:lang w:eastAsia="ar-EG" w:bidi="ar-EG"/>
              </w:rPr>
            </w:pPr>
          </w:p>
          <w:p w14:paraId="33DB741D" w14:textId="77777777" w:rsidR="00A03DF4" w:rsidRDefault="00A03DF4">
            <w:pPr>
              <w:pStyle w:val="ListParagraph"/>
              <w:spacing w:after="0" w:line="100" w:lineRule="atLeast"/>
              <w:jc w:val="center"/>
              <w:rPr>
                <w:rFonts w:ascii="Times New Roman" w:hAnsi="Times New Roman" w:cs="Times New Roman"/>
                <w:sz w:val="20"/>
                <w:szCs w:val="20"/>
                <w:lang w:eastAsia="ar-EG" w:bidi="ar-EG"/>
              </w:rPr>
            </w:pP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050246B8" w14:textId="77777777" w:rsidR="00A03DF4" w:rsidRDefault="00A03DF4">
            <w:pPr>
              <w:pStyle w:val="ListParagraph"/>
              <w:spacing w:after="0" w:line="100" w:lineRule="atLeast"/>
              <w:rPr>
                <w:rFonts w:ascii="Times New Roman" w:hAnsi="Times New Roman" w:cs="Times New Roman"/>
                <w:sz w:val="12"/>
                <w:szCs w:val="12"/>
                <w:lang w:eastAsia="ar-EG" w:bidi="ar-EG"/>
              </w:rPr>
            </w:pPr>
          </w:p>
          <w:p w14:paraId="435FAD93" w14:textId="77777777" w:rsidR="00A03DF4" w:rsidRDefault="00A03DF4">
            <w:pPr>
              <w:pStyle w:val="ListParagraph"/>
              <w:spacing w:after="0" w:line="100" w:lineRule="atLeast"/>
              <w:rPr>
                <w:rFonts w:ascii="Times New Roman" w:hAnsi="Times New Roman" w:cs="Times New Roman"/>
                <w:sz w:val="30"/>
                <w:szCs w:val="30"/>
                <w:lang w:eastAsia="ar-EG" w:bidi="ar-EG"/>
              </w:rPr>
            </w:pPr>
          </w:p>
        </w:tc>
      </w:tr>
      <w:tr w:rsidR="00A03DF4" w14:paraId="78F097D1" w14:textId="77777777" w:rsidTr="00E160C6">
        <w:trPr>
          <w:trHeight w:val="252"/>
        </w:trPr>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42867119" w14:textId="77777777" w:rsidR="00A03DF4" w:rsidRDefault="00A03DF4">
            <w:pPr>
              <w:pStyle w:val="ListParagraph"/>
              <w:spacing w:after="0" w:line="100" w:lineRule="atLeast"/>
              <w:rPr>
                <w:rFonts w:ascii="Times New Roman" w:hAnsi="Times New Roman" w:cs="Times New Roman"/>
                <w:sz w:val="2"/>
                <w:szCs w:val="2"/>
                <w:lang w:eastAsia="ar-EG" w:bidi="ar-EG"/>
              </w:rPr>
            </w:pPr>
          </w:p>
          <w:p w14:paraId="3AAD9EF4" w14:textId="77777777" w:rsidR="00A03DF4" w:rsidRDefault="00A03DF4">
            <w:pPr>
              <w:pStyle w:val="ListParagraph"/>
              <w:spacing w:after="0" w:line="100" w:lineRule="atLeast"/>
              <w:rPr>
                <w:rFonts w:ascii="Times New Roman" w:hAnsi="Times New Roman" w:cs="Times New Roman"/>
                <w:sz w:val="10"/>
                <w:szCs w:val="10"/>
                <w:lang w:eastAsia="ar-EG" w:bidi="ar-EG"/>
              </w:rPr>
            </w:pPr>
          </w:p>
          <w:p w14:paraId="31B7CC6F" w14:textId="77777777" w:rsidR="00A03DF4" w:rsidRDefault="00A03DF4">
            <w:pPr>
              <w:pStyle w:val="ListParagraph"/>
              <w:spacing w:after="0" w:line="100" w:lineRule="atLeast"/>
              <w:rPr>
                <w:rFonts w:ascii="Times New Roman" w:hAnsi="Times New Roman" w:cs="Times New Roman"/>
                <w:sz w:val="30"/>
                <w:szCs w:val="30"/>
                <w:lang w:eastAsia="ar-EG" w:bidi="ar-EG"/>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732A9756" w14:textId="77777777" w:rsidR="00A03DF4" w:rsidRDefault="00A03DF4">
            <w:pPr>
              <w:pStyle w:val="ListParagraph"/>
              <w:spacing w:after="0" w:line="100" w:lineRule="atLeast"/>
              <w:jc w:val="center"/>
              <w:rPr>
                <w:rFonts w:ascii="Times New Roman" w:hAnsi="Times New Roman" w:cs="Times New Roman"/>
                <w:sz w:val="12"/>
                <w:szCs w:val="12"/>
                <w:lang w:eastAsia="ar-EG" w:bidi="ar-EG"/>
              </w:rPr>
            </w:pPr>
          </w:p>
          <w:p w14:paraId="43FCB65A" w14:textId="77777777" w:rsidR="00A03DF4" w:rsidRDefault="00A03DF4">
            <w:pPr>
              <w:pStyle w:val="ListParagraph"/>
              <w:spacing w:after="0" w:line="100" w:lineRule="atLeast"/>
              <w:jc w:val="center"/>
              <w:rPr>
                <w:rFonts w:ascii="Times New Roman" w:hAnsi="Times New Roman" w:cs="Times New Roman"/>
                <w:sz w:val="20"/>
                <w:szCs w:val="20"/>
                <w:lang w:eastAsia="ar-EG" w:bidi="ar-EG"/>
              </w:rPr>
            </w:pP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0EC7B21" w14:textId="77777777" w:rsidR="00A03DF4" w:rsidRDefault="00A03DF4">
            <w:pPr>
              <w:pStyle w:val="ListParagraph"/>
              <w:spacing w:after="0" w:line="100" w:lineRule="atLeast"/>
              <w:rPr>
                <w:rFonts w:ascii="Times New Roman" w:hAnsi="Times New Roman" w:cs="Times New Roman"/>
                <w:sz w:val="12"/>
                <w:szCs w:val="12"/>
                <w:lang w:eastAsia="ar-EG" w:bidi="ar-EG"/>
              </w:rPr>
            </w:pPr>
          </w:p>
          <w:p w14:paraId="1B3C7210" w14:textId="77777777" w:rsidR="00A03DF4" w:rsidRDefault="00A03DF4">
            <w:pPr>
              <w:pStyle w:val="ListParagraph"/>
              <w:spacing w:after="0" w:line="100" w:lineRule="atLeast"/>
              <w:rPr>
                <w:rFonts w:ascii="Times New Roman" w:hAnsi="Times New Roman" w:cs="Times New Roman"/>
                <w:sz w:val="30"/>
                <w:szCs w:val="30"/>
                <w:lang w:eastAsia="ar-EG" w:bidi="ar-EG"/>
              </w:rPr>
            </w:pPr>
          </w:p>
        </w:tc>
      </w:tr>
    </w:tbl>
    <w:p w14:paraId="40FD1C1F" w14:textId="77777777" w:rsidR="00A03DF4" w:rsidRDefault="00A03DF4"/>
    <w:p w14:paraId="492C9A04" w14:textId="77777777" w:rsidR="00A03DF4" w:rsidRDefault="00A03DF4"/>
    <w:sectPr w:rsidR="00A03DF4" w:rsidSect="00505BA4">
      <w:headerReference w:type="even" r:id="rId12"/>
      <w:headerReference w:type="default" r:id="rId13"/>
      <w:footerReference w:type="even" r:id="rId14"/>
      <w:footerReference w:type="default" r:id="rId15"/>
      <w:headerReference w:type="first" r:id="rId16"/>
      <w:footerReference w:type="first" r:id="rId17"/>
      <w:pgSz w:w="11906" w:h="16838"/>
      <w:pgMar w:top="1954" w:right="1376" w:bottom="1440" w:left="1440" w:header="720" w:footer="708"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D8D99" w14:textId="77777777" w:rsidR="004C432A" w:rsidRDefault="004C432A">
      <w:r>
        <w:separator/>
      </w:r>
    </w:p>
  </w:endnote>
  <w:endnote w:type="continuationSeparator" w:id="0">
    <w:p w14:paraId="6D748698" w14:textId="77777777" w:rsidR="004C432A" w:rsidRDefault="004C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 Sans L">
    <w:altName w:val="Arial"/>
    <w:charset w:val="00"/>
    <w:family w:val="auto"/>
    <w:pitch w:val="variable"/>
  </w:font>
  <w:font w:name="font304">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0D76" w14:textId="77777777" w:rsidR="002A4CFD" w:rsidRDefault="002A4C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B8233" w14:textId="77777777" w:rsidR="002A4CFD" w:rsidRDefault="002A4CFD">
    <w:pPr>
      <w:pStyle w:val="Footer"/>
      <w:tabs>
        <w:tab w:val="left" w:pos="6237"/>
      </w:tabs>
    </w:pPr>
    <w:r>
      <w:t>Course coordinator:</w:t>
    </w:r>
    <w:r w:rsidR="00E26DB2" w:rsidRPr="00E26DB2">
      <w:rPr>
        <w:rFonts w:ascii="Times New Roman" w:hAnsi="Times New Roman" w:cs="Times New Roman"/>
        <w:sz w:val="24"/>
        <w:szCs w:val="24"/>
      </w:rPr>
      <w:t xml:space="preserve"> </w:t>
    </w:r>
    <w:r w:rsidR="00E26DB2">
      <w:rPr>
        <w:rFonts w:ascii="Times New Roman" w:hAnsi="Times New Roman" w:cs="Times New Roman"/>
        <w:sz w:val="24"/>
        <w:szCs w:val="24"/>
      </w:rPr>
      <w:t xml:space="preserve">Dr. Tarek M. Moussa </w:t>
    </w:r>
    <w:r w:rsidR="00050ED8">
      <w:rPr>
        <w:rFonts w:ascii="Times New Roman" w:hAnsi="Times New Roman" w:cs="Times New Roman"/>
        <w:sz w:val="24"/>
        <w:szCs w:val="24"/>
      </w:rPr>
      <w:t xml:space="preserve">              </w:t>
    </w:r>
    <w:r w:rsidR="00E26DB2">
      <w:rPr>
        <w:rFonts w:ascii="Times New Roman" w:hAnsi="Times New Roman" w:cs="Times New Roman"/>
        <w:sz w:val="24"/>
        <w:szCs w:val="24"/>
      </w:rPr>
      <w:t xml:space="preserve">               Dr. Ahmed F</w:t>
    </w:r>
    <w:r w:rsidR="00BB7E25">
      <w:rPr>
        <w:rFonts w:ascii="Times New Roman" w:hAnsi="Times New Roman" w:cs="Times New Roman"/>
        <w:sz w:val="24"/>
        <w:szCs w:val="24"/>
      </w:rPr>
      <w:t>arid A.G</w:t>
    </w:r>
    <w:r w:rsidR="00E26DB2">
      <w:rPr>
        <w:rFonts w:ascii="Times New Roman" w:hAnsi="Times New Roman" w:cs="Times New Roman"/>
        <w:sz w:val="24"/>
        <w:szCs w:val="24"/>
      </w:rPr>
      <w:t>. Youssef</w:t>
    </w:r>
    <w:r>
      <w:tab/>
    </w:r>
    <w:r>
      <w:tab/>
      <w:t>Signature: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4BFBE" w14:textId="77777777" w:rsidR="002A4CFD" w:rsidRDefault="002A4C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539E2" w14:textId="77777777" w:rsidR="004C432A" w:rsidRDefault="004C432A">
      <w:r>
        <w:separator/>
      </w:r>
    </w:p>
  </w:footnote>
  <w:footnote w:type="continuationSeparator" w:id="0">
    <w:p w14:paraId="0A2039B6" w14:textId="77777777" w:rsidR="004C432A" w:rsidRDefault="004C4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88EFA" w14:textId="77777777" w:rsidR="002A4CFD" w:rsidRDefault="002A4CFD">
    <w:pPr>
      <w:pStyle w:val="Header"/>
      <w:jc w:val="center"/>
      <w:rPr>
        <w:i/>
        <w:iCs/>
        <w:sz w:val="24"/>
        <w:szCs w:val="24"/>
      </w:rPr>
    </w:pPr>
    <w:r>
      <w:rPr>
        <w:i/>
        <w:iCs/>
        <w:sz w:val="24"/>
        <w:szCs w:val="24"/>
      </w:rPr>
      <w:t>Course Report of</w:t>
    </w:r>
  </w:p>
  <w:p w14:paraId="7A91E35C" w14:textId="77777777" w:rsidR="007B29F5" w:rsidRDefault="007B29F5">
    <w:pPr>
      <w:pStyle w:val="Header"/>
      <w:jc w:val="center"/>
      <w:rPr>
        <w:i/>
        <w:iCs/>
        <w:sz w:val="24"/>
        <w:szCs w:val="24"/>
      </w:rPr>
    </w:pPr>
  </w:p>
  <w:p w14:paraId="49CC38C2" w14:textId="77777777" w:rsidR="002A4CFD" w:rsidRPr="00417C0E" w:rsidRDefault="00417C0E" w:rsidP="00417C0E">
    <w:pPr>
      <w:spacing w:after="0" w:line="100" w:lineRule="atLeast"/>
      <w:jc w:val="center"/>
      <w:rPr>
        <w:b/>
        <w:bCs/>
        <w:i/>
        <w:iCs/>
        <w:sz w:val="32"/>
        <w:szCs w:val="28"/>
      </w:rPr>
    </w:pPr>
    <w:r w:rsidRPr="00417C0E">
      <w:rPr>
        <w:b/>
        <w:bCs/>
        <w:sz w:val="28"/>
        <w:szCs w:val="26"/>
      </w:rPr>
      <w:t>Casting &amp; Welding</w:t>
    </w:r>
    <w:r w:rsidR="00E36C67" w:rsidRPr="00417C0E">
      <w:rPr>
        <w:b/>
        <w:bCs/>
        <w:sz w:val="28"/>
        <w:szCs w:val="26"/>
      </w:rPr>
      <w:t xml:space="preserve"> (</w:t>
    </w:r>
    <w:r w:rsidRPr="00417C0E">
      <w:rPr>
        <w:b/>
        <w:bCs/>
        <w:sz w:val="28"/>
        <w:szCs w:val="26"/>
      </w:rPr>
      <w:t>1</w:t>
    </w:r>
    <w:r w:rsidR="00E36C67" w:rsidRPr="00417C0E">
      <w:rPr>
        <w:b/>
        <w:bCs/>
        <w:sz w:val="28"/>
        <w:szCs w:val="26"/>
      </w:rPr>
      <w:t>) - MDP 2</w:t>
    </w:r>
    <w:r w:rsidRPr="00417C0E">
      <w:rPr>
        <w:b/>
        <w:bCs/>
        <w:sz w:val="28"/>
        <w:szCs w:val="26"/>
      </w:rPr>
      <w:t>5</w:t>
    </w:r>
    <w:r w:rsidR="00E36C67" w:rsidRPr="00417C0E">
      <w:rPr>
        <w:b/>
        <w:bCs/>
        <w:sz w:val="28"/>
        <w:szCs w:val="26"/>
      </w:rPr>
      <w:t>1</w:t>
    </w:r>
    <w:r w:rsidR="006F750F" w:rsidRPr="00417C0E">
      <w:rPr>
        <w:b/>
        <w:bCs/>
        <w:sz w:val="28"/>
        <w:szCs w:val="26"/>
      </w:rPr>
      <w:tab/>
    </w:r>
    <w:r w:rsidR="004A43B9" w:rsidRPr="00417C0E">
      <w:rPr>
        <w:b/>
        <w:bCs/>
        <w:sz w:val="28"/>
        <w:szCs w:val="26"/>
      </w:rPr>
      <w:tab/>
    </w:r>
    <w:r w:rsidR="004A43B9" w:rsidRPr="00417C0E">
      <w:rPr>
        <w:b/>
        <w:bCs/>
        <w:sz w:val="28"/>
        <w:szCs w:val="26"/>
      </w:rPr>
      <w:tab/>
    </w:r>
    <w:r w:rsidR="006F750F" w:rsidRPr="00417C0E">
      <w:rPr>
        <w:b/>
        <w:bCs/>
        <w:sz w:val="28"/>
        <w:szCs w:val="26"/>
      </w:rPr>
      <w:tab/>
    </w:r>
    <w:r w:rsidR="006F750F" w:rsidRPr="00417C0E">
      <w:rPr>
        <w:b/>
        <w:bCs/>
        <w:sz w:val="28"/>
        <w:szCs w:val="26"/>
      </w:rPr>
      <w:tab/>
      <w:t>20</w:t>
    </w:r>
    <w:r w:rsidRPr="00417C0E">
      <w:rPr>
        <w:b/>
        <w:bCs/>
        <w:sz w:val="28"/>
        <w:szCs w:val="26"/>
      </w:rPr>
      <w:t>20</w:t>
    </w:r>
    <w:r w:rsidR="003E0BBD" w:rsidRPr="00417C0E">
      <w:rPr>
        <w:b/>
        <w:bCs/>
        <w:sz w:val="28"/>
        <w:szCs w:val="26"/>
      </w:rPr>
      <w:t>/</w:t>
    </w:r>
    <w:r w:rsidR="006F750F" w:rsidRPr="00417C0E">
      <w:rPr>
        <w:b/>
        <w:bCs/>
        <w:sz w:val="28"/>
        <w:szCs w:val="26"/>
      </w:rPr>
      <w:t>20</w:t>
    </w:r>
    <w:r w:rsidRPr="00417C0E">
      <w:rPr>
        <w:b/>
        <w:bCs/>
        <w:sz w:val="28"/>
        <w:szCs w:val="26"/>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BBB9" w14:textId="77777777" w:rsidR="002A4CFD" w:rsidRDefault="002A4C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BBFC" w14:textId="77777777" w:rsidR="002A4CFD" w:rsidRDefault="002A4CF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2DA8" w14:textId="77777777" w:rsidR="002A4CFD" w:rsidRDefault="002A4C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lowerRoman"/>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lef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left"/>
      <w:pPr>
        <w:tabs>
          <w:tab w:val="num" w:pos="0"/>
        </w:tabs>
        <w:ind w:left="6906" w:hanging="18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Roman"/>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Roman"/>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F1629F2"/>
    <w:multiLevelType w:val="hybridMultilevel"/>
    <w:tmpl w:val="EAF2E1E4"/>
    <w:lvl w:ilvl="0" w:tplc="86C6C3EE">
      <w:start w:val="1"/>
      <w:numFmt w:val="bullet"/>
      <w:lvlText w:val=""/>
      <w:lvlJc w:val="left"/>
      <w:pPr>
        <w:tabs>
          <w:tab w:val="num" w:pos="720"/>
        </w:tabs>
        <w:ind w:left="172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CD3E4B"/>
    <w:multiLevelType w:val="hybridMultilevel"/>
    <w:tmpl w:val="FEEC32EE"/>
    <w:lvl w:ilvl="0" w:tplc="86C6C3EE">
      <w:start w:val="1"/>
      <w:numFmt w:val="bullet"/>
      <w:lvlText w:val=""/>
      <w:lvlJc w:val="left"/>
      <w:pPr>
        <w:tabs>
          <w:tab w:val="num" w:pos="1440"/>
        </w:tabs>
        <w:ind w:left="2448" w:hanging="288"/>
      </w:pPr>
      <w:rPr>
        <w:rFonts w:ascii="Symbol" w:hAnsi="Symbol" w:hint="default"/>
      </w:rPr>
    </w:lvl>
    <w:lvl w:ilvl="1" w:tplc="58BEC7A8">
      <w:start w:val="1"/>
      <w:numFmt w:val="bullet"/>
      <w:lvlText w:val=""/>
      <w:lvlJc w:val="left"/>
      <w:pPr>
        <w:tabs>
          <w:tab w:val="num" w:pos="1247"/>
        </w:tabs>
        <w:ind w:left="1191" w:hanging="227"/>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7F"/>
    <w:rsid w:val="00050ED8"/>
    <w:rsid w:val="00077CD9"/>
    <w:rsid w:val="00090442"/>
    <w:rsid w:val="00105004"/>
    <w:rsid w:val="0011460E"/>
    <w:rsid w:val="00147BE4"/>
    <w:rsid w:val="001558B5"/>
    <w:rsid w:val="00156646"/>
    <w:rsid w:val="00162845"/>
    <w:rsid w:val="0023354C"/>
    <w:rsid w:val="002A4CFD"/>
    <w:rsid w:val="003C49B1"/>
    <w:rsid w:val="003D0067"/>
    <w:rsid w:val="003E0BBD"/>
    <w:rsid w:val="003E1F7B"/>
    <w:rsid w:val="003F0EDF"/>
    <w:rsid w:val="00403837"/>
    <w:rsid w:val="004065FB"/>
    <w:rsid w:val="00417C0E"/>
    <w:rsid w:val="0043236B"/>
    <w:rsid w:val="00447365"/>
    <w:rsid w:val="0046417D"/>
    <w:rsid w:val="004834C6"/>
    <w:rsid w:val="004A43B9"/>
    <w:rsid w:val="004C432A"/>
    <w:rsid w:val="004E5B29"/>
    <w:rsid w:val="004F0956"/>
    <w:rsid w:val="004F151A"/>
    <w:rsid w:val="005057F5"/>
    <w:rsid w:val="00505BA4"/>
    <w:rsid w:val="00530935"/>
    <w:rsid w:val="0053210C"/>
    <w:rsid w:val="00534D24"/>
    <w:rsid w:val="005A517F"/>
    <w:rsid w:val="005D12B9"/>
    <w:rsid w:val="005F2586"/>
    <w:rsid w:val="006263E8"/>
    <w:rsid w:val="00653FDB"/>
    <w:rsid w:val="00685A5C"/>
    <w:rsid w:val="006F750F"/>
    <w:rsid w:val="007062CB"/>
    <w:rsid w:val="007073FD"/>
    <w:rsid w:val="0078583A"/>
    <w:rsid w:val="007A398F"/>
    <w:rsid w:val="007B29F5"/>
    <w:rsid w:val="007F0389"/>
    <w:rsid w:val="00822D59"/>
    <w:rsid w:val="00857471"/>
    <w:rsid w:val="008716F9"/>
    <w:rsid w:val="00887F40"/>
    <w:rsid w:val="008B165B"/>
    <w:rsid w:val="009A7700"/>
    <w:rsid w:val="009D4375"/>
    <w:rsid w:val="00A03DF4"/>
    <w:rsid w:val="00A3749F"/>
    <w:rsid w:val="00A9139B"/>
    <w:rsid w:val="00AB4A1E"/>
    <w:rsid w:val="00AD2ACD"/>
    <w:rsid w:val="00BA4481"/>
    <w:rsid w:val="00BB7E25"/>
    <w:rsid w:val="00BF757F"/>
    <w:rsid w:val="00C41D6B"/>
    <w:rsid w:val="00C44D5E"/>
    <w:rsid w:val="00C679B0"/>
    <w:rsid w:val="00C97E86"/>
    <w:rsid w:val="00CC52EF"/>
    <w:rsid w:val="00D36278"/>
    <w:rsid w:val="00D909C6"/>
    <w:rsid w:val="00E160C6"/>
    <w:rsid w:val="00E22F32"/>
    <w:rsid w:val="00E26DB2"/>
    <w:rsid w:val="00E36C67"/>
    <w:rsid w:val="00EA3233"/>
    <w:rsid w:val="00EC6FBE"/>
    <w:rsid w:val="00EE40D6"/>
    <w:rsid w:val="00EF670F"/>
    <w:rsid w:val="00F2392D"/>
    <w:rsid w:val="00F62A39"/>
    <w:rsid w:val="00F71AEC"/>
    <w:rsid w:val="00FD0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E9588C"/>
  <w15:chartTrackingRefBased/>
  <w15:docId w15:val="{FDEF3044-FA76-4FBB-B849-F1F3511A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Nimbus Sans L" w:hAnsi="Calibri" w:cs="font304"/>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z-TopofFormChar">
    <w:name w:val="z-Top of Form Char"/>
    <w:basedOn w:val="DefaultParagraphFont"/>
  </w:style>
  <w:style w:type="character" w:customStyle="1" w:styleId="z-BottomofFormChar">
    <w:name w:val="z-Bottom of Form Char"/>
    <w:basedOn w:val="DefaultParagraphFont"/>
  </w:style>
  <w:style w:type="paragraph" w:customStyle="1" w:styleId="Heading">
    <w:name w:val="Heading"/>
    <w:basedOn w:val="Normal"/>
    <w:next w:val="BodyText"/>
    <w:pPr>
      <w:keepNext/>
      <w:spacing w:before="240" w:after="120"/>
    </w:pPr>
    <w:rPr>
      <w:rFonts w:ascii="Liberation Sans" w:hAnsi="Liberation Sans" w:cs="Nimbus Sans 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pPr>
      <w:suppressLineNumbers/>
      <w:tabs>
        <w:tab w:val="center" w:pos="4513"/>
        <w:tab w:val="right" w:pos="9026"/>
      </w:tabs>
      <w:spacing w:after="0" w:line="100" w:lineRule="atLeast"/>
    </w:pPr>
  </w:style>
  <w:style w:type="paragraph" w:styleId="ListParagraph">
    <w:name w:val="List Paragraph"/>
    <w:basedOn w:val="Normal"/>
    <w:qFormat/>
  </w:style>
  <w:style w:type="paragraph" w:customStyle="1" w:styleId="z-TopofForm1">
    <w:name w:val="z-Top of Form1"/>
    <w:basedOn w:val="Normal"/>
  </w:style>
  <w:style w:type="paragraph" w:customStyle="1" w:styleId="z-BottomofForm1">
    <w:name w:val="z-Bottom of Form1"/>
    <w:basedOn w:val="Normal"/>
  </w:style>
  <w:style w:type="paragraph" w:styleId="BalloonText">
    <w:name w:val="Balloon Text"/>
    <w:basedOn w:val="Normal"/>
    <w:semiHidden/>
    <w:rsid w:val="00E36C67"/>
    <w:rPr>
      <w:rFonts w:ascii="Tahoma" w:hAnsi="Tahoma" w:cs="Tahoma"/>
      <w:sz w:val="16"/>
      <w:szCs w:val="16"/>
    </w:rPr>
  </w:style>
  <w:style w:type="character" w:styleId="Hyperlink">
    <w:name w:val="Hyperlink"/>
    <w:rsid w:val="001558B5"/>
    <w:rPr>
      <w:color w:val="0000FF"/>
      <w:u w:val="single"/>
    </w:rPr>
  </w:style>
  <w:style w:type="table" w:styleId="TableGrid">
    <w:name w:val="Table Grid"/>
    <w:basedOn w:val="TableNormal"/>
    <w:rsid w:val="00E16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A4481"/>
    <w:rPr>
      <w:sz w:val="16"/>
      <w:szCs w:val="16"/>
    </w:rPr>
  </w:style>
  <w:style w:type="paragraph" w:styleId="CommentText">
    <w:name w:val="annotation text"/>
    <w:basedOn w:val="Normal"/>
    <w:link w:val="CommentTextChar"/>
    <w:rsid w:val="00BA4481"/>
    <w:rPr>
      <w:sz w:val="20"/>
      <w:szCs w:val="20"/>
    </w:rPr>
  </w:style>
  <w:style w:type="character" w:customStyle="1" w:styleId="CommentTextChar">
    <w:name w:val="Comment Text Char"/>
    <w:basedOn w:val="DefaultParagraphFont"/>
    <w:link w:val="CommentText"/>
    <w:rsid w:val="00BA4481"/>
    <w:rPr>
      <w:rFonts w:ascii="Calibri" w:eastAsia="Nimbus Sans L" w:hAnsi="Calibri" w:cs="font304"/>
      <w:kern w:val="1"/>
      <w:lang w:eastAsia="ar-SA"/>
    </w:rPr>
  </w:style>
  <w:style w:type="paragraph" w:styleId="CommentSubject">
    <w:name w:val="annotation subject"/>
    <w:basedOn w:val="CommentText"/>
    <w:next w:val="CommentText"/>
    <w:link w:val="CommentSubjectChar"/>
    <w:rsid w:val="00BA4481"/>
    <w:rPr>
      <w:b/>
      <w:bCs/>
    </w:rPr>
  </w:style>
  <w:style w:type="character" w:customStyle="1" w:styleId="CommentSubjectChar">
    <w:name w:val="Comment Subject Char"/>
    <w:basedOn w:val="CommentTextChar"/>
    <w:link w:val="CommentSubject"/>
    <w:rsid w:val="00BA4481"/>
    <w:rPr>
      <w:rFonts w:ascii="Calibri" w:eastAsia="Nimbus Sans L" w:hAnsi="Calibri" w:cs="font304"/>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07197">
      <w:bodyDiv w:val="1"/>
      <w:marLeft w:val="0"/>
      <w:marRight w:val="0"/>
      <w:marTop w:val="0"/>
      <w:marBottom w:val="0"/>
      <w:divBdr>
        <w:top w:val="none" w:sz="0" w:space="0" w:color="auto"/>
        <w:left w:val="none" w:sz="0" w:space="0" w:color="auto"/>
        <w:bottom w:val="none" w:sz="0" w:space="0" w:color="auto"/>
        <w:right w:val="none" w:sz="0" w:space="0" w:color="auto"/>
      </w:divBdr>
      <w:divsChild>
        <w:div w:id="771512858">
          <w:marLeft w:val="0"/>
          <w:marRight w:val="0"/>
          <w:marTop w:val="0"/>
          <w:marBottom w:val="0"/>
          <w:divBdr>
            <w:top w:val="none" w:sz="0" w:space="0" w:color="auto"/>
            <w:left w:val="none" w:sz="0" w:space="0" w:color="auto"/>
            <w:bottom w:val="single" w:sz="6" w:space="0" w:color="DEE7F2"/>
            <w:right w:val="none" w:sz="0" w:space="0" w:color="auto"/>
          </w:divBdr>
        </w:div>
        <w:div w:id="2099397224">
          <w:marLeft w:val="-60"/>
          <w:marRight w:val="-60"/>
          <w:marTop w:val="0"/>
          <w:marBottom w:val="0"/>
          <w:divBdr>
            <w:top w:val="none" w:sz="0" w:space="0" w:color="auto"/>
            <w:left w:val="none" w:sz="0" w:space="0" w:color="auto"/>
            <w:bottom w:val="none" w:sz="0" w:space="0" w:color="auto"/>
            <w:right w:val="none" w:sz="0" w:space="0" w:color="auto"/>
          </w:divBdr>
          <w:divsChild>
            <w:div w:id="1219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y7X7yMu1iSumKs9ngKXySjc31XYFAIYk?usp=sharin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ng.asu.edu.eg/quality/questionnaires/students/178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ams.microsoft.com/l/team/19%3af96fea6f722546f0bc0f7bed40e8b9dc%40thread.tacv2/conversations?groupId=5d028871-03dc-4560-8082-d428f3b886a3&amp;tenantId=ad2a8324-bef7-46a8-adb4-fe51b6613b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Ain Shams University – Faculty of Engineering</vt:lpstr>
    </vt:vector>
  </TitlesOfParts>
  <Company>HOME</Company>
  <LinksUpToDate>false</LinksUpToDate>
  <CharactersWithSpaces>6835</CharactersWithSpaces>
  <SharedDoc>false</SharedDoc>
  <HLinks>
    <vt:vector size="18" baseType="variant">
      <vt:variant>
        <vt:i4>2556023</vt:i4>
      </vt:variant>
      <vt:variant>
        <vt:i4>6</vt:i4>
      </vt:variant>
      <vt:variant>
        <vt:i4>0</vt:i4>
      </vt:variant>
      <vt:variant>
        <vt:i4>5</vt:i4>
      </vt:variant>
      <vt:variant>
        <vt:lpwstr>https://portal.eng.asu.edu.eg/quality/questionnaires/students/17826</vt:lpwstr>
      </vt:variant>
      <vt:variant>
        <vt:lpwstr>collapseCard</vt:lpwstr>
      </vt:variant>
      <vt:variant>
        <vt:i4>720976</vt:i4>
      </vt:variant>
      <vt:variant>
        <vt:i4>3</vt:i4>
      </vt:variant>
      <vt:variant>
        <vt:i4>0</vt:i4>
      </vt:variant>
      <vt:variant>
        <vt:i4>5</vt:i4>
      </vt:variant>
      <vt:variant>
        <vt:lpwstr>https://teams.microsoft.com/l/team/19%3af96fea6f722546f0bc0f7bed40e8b9dc%40thread.tacv2/conversations?groupId=5d028871-03dc-4560-8082-d428f3b886a3&amp;tenantId=ad2a8324-bef7-46a8-adb4-fe51b6613b24</vt:lpwstr>
      </vt:variant>
      <vt:variant>
        <vt:lpwstr/>
      </vt:variant>
      <vt:variant>
        <vt:i4>786502</vt:i4>
      </vt:variant>
      <vt:variant>
        <vt:i4>0</vt:i4>
      </vt:variant>
      <vt:variant>
        <vt:i4>0</vt:i4>
      </vt:variant>
      <vt:variant>
        <vt:i4>5</vt:i4>
      </vt:variant>
      <vt:variant>
        <vt:lpwstr>https://drive.google.com/drive/folders/1y7X7yMu1iSumKs9ngKXySjc31XYFAIYk?usp=sharing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 Shams University – Faculty of Engineering</dc:title>
  <dc:subject/>
  <dc:creator>Iman Taha</dc:creator>
  <cp:keywords/>
  <cp:lastModifiedBy>Ahmed Farid AbdelGhaffar Youssef</cp:lastModifiedBy>
  <cp:revision>5</cp:revision>
  <cp:lastPrinted>2013-02-23T17:01:00Z</cp:lastPrinted>
  <dcterms:created xsi:type="dcterms:W3CDTF">2021-07-24T16:44:00Z</dcterms:created>
  <dcterms:modified xsi:type="dcterms:W3CDTF">2021-07-28T15:08:00Z</dcterms:modified>
</cp:coreProperties>
</file>