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644"/>
      </w:tblGrid>
      <w:tr w:rsidR="00D64AB1" w:rsidTr="00D64AB1">
        <w:trPr>
          <w:trHeight w:val="510"/>
        </w:trPr>
        <w:tc>
          <w:tcPr>
            <w:tcW w:w="9855" w:type="dxa"/>
            <w:gridSpan w:val="2"/>
            <w:vAlign w:val="center"/>
          </w:tcPr>
          <w:p w:rsidR="00D64AB1" w:rsidRPr="00D64AB1" w:rsidRDefault="00D64AB1" w:rsidP="008035A5">
            <w:pPr>
              <w:pStyle w:val="Heading1"/>
              <w:jc w:val="center"/>
              <w:rPr>
                <w:b w:val="0"/>
                <w:bCs w:val="0"/>
                <w:i/>
                <w:iCs/>
              </w:rPr>
            </w:pPr>
            <w:r w:rsidRPr="00D64AB1">
              <w:rPr>
                <w:b w:val="0"/>
                <w:bCs w:val="0"/>
                <w:i/>
                <w:iCs/>
              </w:rPr>
              <w:t xml:space="preserve">Course </w:t>
            </w:r>
            <w:r w:rsidR="008035A5">
              <w:rPr>
                <w:b w:val="0"/>
                <w:bCs w:val="0"/>
                <w:i/>
                <w:iCs/>
              </w:rPr>
              <w:t>report</w:t>
            </w:r>
            <w:r w:rsidRPr="00D64AB1">
              <w:rPr>
                <w:b w:val="0"/>
                <w:bCs w:val="0"/>
                <w:i/>
                <w:iCs/>
              </w:rPr>
              <w:t xml:space="preserve"> of</w:t>
            </w:r>
          </w:p>
        </w:tc>
      </w:tr>
      <w:tr w:rsidR="00D64AB1" w:rsidTr="00D64AB1">
        <w:trPr>
          <w:trHeight w:val="510"/>
        </w:trPr>
        <w:tc>
          <w:tcPr>
            <w:tcW w:w="9855" w:type="dxa"/>
            <w:gridSpan w:val="2"/>
            <w:shd w:val="clear" w:color="auto" w:fill="D9D9D9" w:themeFill="background1" w:themeFillShade="D9"/>
            <w:vAlign w:val="center"/>
          </w:tcPr>
          <w:p w:rsidR="00D64AB1" w:rsidRPr="005A39D5" w:rsidRDefault="00363394" w:rsidP="00311F2C">
            <w:pPr>
              <w:pStyle w:val="FR2"/>
              <w:spacing w:before="0" w:line="240" w:lineRule="auto"/>
              <w:ind w:left="0" w:right="0"/>
              <w:rPr>
                <w:sz w:val="28"/>
                <w:szCs w:val="28"/>
              </w:rPr>
            </w:pPr>
            <w:r>
              <w:rPr>
                <w:b/>
                <w:bCs/>
                <w:sz w:val="28"/>
                <w:szCs w:val="28"/>
              </w:rPr>
              <w:t>Basic Mathematics</w:t>
            </w:r>
            <w:r w:rsidR="008072A3">
              <w:rPr>
                <w:b/>
                <w:bCs/>
                <w:sz w:val="28"/>
                <w:szCs w:val="28"/>
              </w:rPr>
              <w:t xml:space="preserve"> </w:t>
            </w:r>
            <w:r w:rsidR="009C4398">
              <w:rPr>
                <w:b/>
                <w:bCs/>
                <w:sz w:val="28"/>
                <w:szCs w:val="28"/>
              </w:rPr>
              <w:t>– PHM</w:t>
            </w:r>
            <w:r w:rsidR="00C82BD6">
              <w:rPr>
                <w:b/>
                <w:bCs/>
                <w:sz w:val="28"/>
                <w:szCs w:val="28"/>
              </w:rPr>
              <w:t xml:space="preserve"> </w:t>
            </w:r>
            <w:r w:rsidR="00DE7DDD">
              <w:rPr>
                <w:b/>
                <w:bCs/>
                <w:sz w:val="28"/>
                <w:szCs w:val="28"/>
              </w:rPr>
              <w:t>011</w:t>
            </w:r>
            <w:r w:rsidR="009C4398">
              <w:rPr>
                <w:b/>
                <w:bCs/>
                <w:sz w:val="28"/>
                <w:szCs w:val="28"/>
              </w:rPr>
              <w:t xml:space="preserve"> </w:t>
            </w:r>
            <w:r w:rsidR="002C4084">
              <w:rPr>
                <w:sz w:val="28"/>
                <w:szCs w:val="28"/>
              </w:rPr>
              <w:t xml:space="preserve">    S</w:t>
            </w:r>
            <w:r>
              <w:rPr>
                <w:sz w:val="28"/>
                <w:szCs w:val="28"/>
              </w:rPr>
              <w:t>pring</w:t>
            </w:r>
            <w:r w:rsidR="00C228CE">
              <w:rPr>
                <w:sz w:val="28"/>
                <w:szCs w:val="28"/>
              </w:rPr>
              <w:t xml:space="preserve"> </w:t>
            </w:r>
            <w:r w:rsidR="0020735C" w:rsidRPr="005A39D5">
              <w:rPr>
                <w:sz w:val="28"/>
                <w:szCs w:val="28"/>
              </w:rPr>
              <w:t>201</w:t>
            </w:r>
            <w:r>
              <w:rPr>
                <w:sz w:val="28"/>
                <w:szCs w:val="28"/>
              </w:rPr>
              <w:t>9</w:t>
            </w:r>
            <w:r w:rsidR="002502F2">
              <w:rPr>
                <w:sz w:val="28"/>
                <w:szCs w:val="28"/>
              </w:rPr>
              <w:t xml:space="preserve"> - Bylaw 2018</w:t>
            </w:r>
          </w:p>
        </w:tc>
      </w:tr>
      <w:tr w:rsidR="00D64AB1" w:rsidTr="00D64AB1">
        <w:trPr>
          <w:trHeight w:val="510"/>
        </w:trPr>
        <w:tc>
          <w:tcPr>
            <w:tcW w:w="5211" w:type="dxa"/>
            <w:tcBorders>
              <w:bottom w:val="single" w:sz="4" w:space="0" w:color="auto"/>
            </w:tcBorders>
            <w:vAlign w:val="center"/>
          </w:tcPr>
          <w:p w:rsidR="00D64AB1" w:rsidRPr="00D64AB1" w:rsidRDefault="00D64AB1" w:rsidP="00D64AB1">
            <w:pPr>
              <w:pStyle w:val="Subtitle"/>
              <w:jc w:val="left"/>
              <w:rPr>
                <w:b w:val="0"/>
                <w:bCs w:val="0"/>
                <w:sz w:val="28"/>
                <w:szCs w:val="28"/>
              </w:rPr>
            </w:pPr>
            <w:r w:rsidRPr="00D64AB1">
              <w:rPr>
                <w:b w:val="0"/>
                <w:bCs w:val="0"/>
                <w:sz w:val="28"/>
                <w:szCs w:val="28"/>
                <w:lang w:bidi="ar-SA"/>
              </w:rPr>
              <w:t>University: Ain Shams</w:t>
            </w:r>
          </w:p>
        </w:tc>
        <w:tc>
          <w:tcPr>
            <w:tcW w:w="4644" w:type="dxa"/>
            <w:tcBorders>
              <w:bottom w:val="single" w:sz="4" w:space="0" w:color="auto"/>
            </w:tcBorders>
            <w:vAlign w:val="center"/>
          </w:tcPr>
          <w:p w:rsidR="00D64AB1" w:rsidRPr="00D64AB1" w:rsidRDefault="00D64AB1" w:rsidP="00D64AB1">
            <w:pPr>
              <w:pStyle w:val="Subtitle"/>
              <w:rPr>
                <w:b w:val="0"/>
                <w:bCs w:val="0"/>
                <w:sz w:val="28"/>
                <w:szCs w:val="28"/>
              </w:rPr>
            </w:pPr>
            <w:r w:rsidRPr="00D64AB1">
              <w:rPr>
                <w:b w:val="0"/>
                <w:bCs w:val="0"/>
                <w:sz w:val="28"/>
                <w:szCs w:val="28"/>
                <w:lang w:bidi="ar-SA"/>
              </w:rPr>
              <w:t>Faculty: Engineering</w:t>
            </w:r>
          </w:p>
        </w:tc>
      </w:tr>
    </w:tbl>
    <w:p w:rsidR="00523EBF" w:rsidRPr="00D64AB1" w:rsidRDefault="00523EBF" w:rsidP="000B1123">
      <w:pPr>
        <w:pStyle w:val="Heading2"/>
        <w:numPr>
          <w:ilvl w:val="0"/>
          <w:numId w:val="17"/>
        </w:numPr>
        <w:spacing w:before="120" w:after="120"/>
        <w:ind w:left="641" w:hanging="357"/>
        <w:jc w:val="left"/>
      </w:pPr>
      <w:r w:rsidRPr="00D64AB1">
        <w:t>Basic Information</w:t>
      </w:r>
    </w:p>
    <w:p w:rsidR="008035A5" w:rsidRDefault="00523EBF"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sidR="008035A5">
        <w:rPr>
          <w:sz w:val="26"/>
          <w:szCs w:val="26"/>
        </w:rPr>
        <w:t xml:space="preserve"> and code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p w:rsidR="008035A5" w:rsidRPr="00AC3B9E" w:rsidRDefault="00DE7DDD" w:rsidP="008072A3">
            <w:pPr>
              <w:tabs>
                <w:tab w:val="left" w:pos="360"/>
                <w:tab w:val="left" w:pos="900"/>
                <w:tab w:val="left" w:pos="1260"/>
              </w:tabs>
              <w:spacing w:line="288" w:lineRule="auto"/>
              <w:rPr>
                <w:sz w:val="26"/>
                <w:szCs w:val="26"/>
              </w:rPr>
            </w:pPr>
            <w:r>
              <w:rPr>
                <w:b/>
                <w:bCs/>
                <w:sz w:val="28"/>
                <w:szCs w:val="28"/>
              </w:rPr>
              <w:t>Basic Mathematics</w:t>
            </w:r>
            <w:r w:rsidR="002C4084">
              <w:rPr>
                <w:b/>
                <w:bCs/>
                <w:sz w:val="28"/>
                <w:szCs w:val="28"/>
              </w:rPr>
              <w:t xml:space="preserve"> – PHM </w:t>
            </w:r>
            <w:r w:rsidR="008072A3">
              <w:rPr>
                <w:b/>
                <w:bCs/>
                <w:sz w:val="28"/>
                <w:szCs w:val="28"/>
              </w:rPr>
              <w:t>01</w:t>
            </w:r>
            <w:r>
              <w:rPr>
                <w:b/>
                <w:bCs/>
                <w:sz w:val="28"/>
                <w:szCs w:val="28"/>
              </w:rPr>
              <w:t>1</w:t>
            </w:r>
          </w:p>
        </w:tc>
      </w:tr>
    </w:tbl>
    <w:p w:rsidR="008035A5" w:rsidRDefault="00E73315" w:rsidP="00783835">
      <w:pPr>
        <w:pStyle w:val="ListParagraph"/>
        <w:numPr>
          <w:ilvl w:val="0"/>
          <w:numId w:val="26"/>
        </w:numPr>
        <w:tabs>
          <w:tab w:val="left" w:pos="360"/>
          <w:tab w:val="left" w:pos="900"/>
          <w:tab w:val="left" w:pos="1260"/>
        </w:tabs>
        <w:spacing w:before="240" w:after="120"/>
        <w:rPr>
          <w:sz w:val="26"/>
          <w:szCs w:val="26"/>
        </w:rPr>
      </w:pPr>
      <w:r>
        <w:rPr>
          <w:sz w:val="26"/>
          <w:szCs w:val="26"/>
        </w:rPr>
        <w:t>Program</w:t>
      </w:r>
      <w:r w:rsidR="008035A5">
        <w:rPr>
          <w:sz w:val="26"/>
          <w:szCs w:val="26"/>
        </w:rPr>
        <w:t xml:space="preserve"> on which the course is given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tbl>
            <w:tblPr>
              <w:tblW w:w="0" w:type="auto"/>
              <w:tblBorders>
                <w:top w:val="nil"/>
                <w:left w:val="nil"/>
                <w:bottom w:val="nil"/>
                <w:right w:val="nil"/>
              </w:tblBorders>
              <w:tblLook w:val="0000"/>
            </w:tblPr>
            <w:tblGrid>
              <w:gridCol w:w="1596"/>
            </w:tblGrid>
            <w:tr w:rsidR="00B238C5" w:rsidRPr="00B238C5">
              <w:trPr>
                <w:trHeight w:val="125"/>
              </w:trPr>
              <w:tc>
                <w:tcPr>
                  <w:tcW w:w="0" w:type="auto"/>
                </w:tcPr>
                <w:p w:rsidR="00B238C5" w:rsidRPr="00AC3B9E" w:rsidRDefault="008072A3" w:rsidP="00620AA8">
                  <w:pPr>
                    <w:pStyle w:val="Default"/>
                    <w:rPr>
                      <w:color w:val="auto"/>
                      <w:sz w:val="26"/>
                      <w:szCs w:val="26"/>
                      <w:lang w:bidi="ar-EG"/>
                    </w:rPr>
                  </w:pPr>
                  <w:r>
                    <w:rPr>
                      <w:sz w:val="26"/>
                      <w:szCs w:val="26"/>
                    </w:rPr>
                    <w:t>All programs</w:t>
                  </w:r>
                </w:p>
              </w:tc>
            </w:tr>
          </w:tbl>
          <w:p w:rsidR="008035A5" w:rsidRDefault="008035A5" w:rsidP="007A07F7">
            <w:pPr>
              <w:tabs>
                <w:tab w:val="left" w:pos="360"/>
                <w:tab w:val="left" w:pos="900"/>
                <w:tab w:val="left" w:pos="1260"/>
              </w:tabs>
              <w:spacing w:line="288" w:lineRule="auto"/>
              <w:rPr>
                <w:sz w:val="26"/>
                <w:szCs w:val="26"/>
              </w:rPr>
            </w:pPr>
          </w:p>
        </w:tc>
      </w:tr>
    </w:tbl>
    <w:p w:rsidR="008035A5" w:rsidRDefault="008035A5" w:rsidP="00783835">
      <w:pPr>
        <w:pStyle w:val="ListParagraph"/>
        <w:numPr>
          <w:ilvl w:val="0"/>
          <w:numId w:val="26"/>
        </w:numPr>
        <w:tabs>
          <w:tab w:val="left" w:pos="360"/>
          <w:tab w:val="left" w:pos="900"/>
          <w:tab w:val="left" w:pos="1260"/>
        </w:tabs>
        <w:spacing w:before="240" w:after="120"/>
        <w:rPr>
          <w:sz w:val="26"/>
          <w:szCs w:val="26"/>
        </w:rPr>
      </w:pPr>
      <w:r>
        <w:rPr>
          <w:sz w:val="26"/>
          <w:szCs w:val="26"/>
        </w:rPr>
        <w:t xml:space="preserve">Year/Level of </w:t>
      </w:r>
      <w:r w:rsidR="00B756C2">
        <w:rPr>
          <w:sz w:val="26"/>
          <w:szCs w:val="26"/>
        </w:rPr>
        <w:t>programs</w:t>
      </w:r>
      <w:r>
        <w:rPr>
          <w:sz w:val="26"/>
          <w:szCs w:val="26"/>
        </w:rPr>
        <w:t xml:space="preserv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Tr="008035A5">
        <w:trPr>
          <w:trHeight w:val="510"/>
        </w:trPr>
        <w:tc>
          <w:tcPr>
            <w:tcW w:w="9287" w:type="dxa"/>
            <w:vAlign w:val="center"/>
          </w:tcPr>
          <w:p w:rsidR="008035A5" w:rsidRPr="00AC3B9E" w:rsidRDefault="006253C0" w:rsidP="00B756C2">
            <w:pPr>
              <w:tabs>
                <w:tab w:val="left" w:pos="360"/>
                <w:tab w:val="left" w:pos="900"/>
                <w:tab w:val="left" w:pos="1260"/>
              </w:tabs>
              <w:spacing w:line="288" w:lineRule="auto"/>
              <w:rPr>
                <w:sz w:val="26"/>
                <w:szCs w:val="26"/>
              </w:rPr>
            </w:pPr>
            <w:r>
              <w:rPr>
                <w:sz w:val="26"/>
                <w:szCs w:val="26"/>
                <w:lang w:bidi="ar-SA"/>
              </w:rPr>
              <w:t>Level 0</w:t>
            </w:r>
          </w:p>
        </w:tc>
      </w:tr>
    </w:tbl>
    <w:p w:rsidR="008035A5" w:rsidRDefault="00722B24"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Units/Credit Hours</w:t>
      </w: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 ) Lecture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942419"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0</w:t>
            </w:r>
          </w:p>
        </w:tc>
      </w:tr>
    </w:tbl>
    <w:p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C62806"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2</w:t>
            </w:r>
          </w:p>
        </w:tc>
      </w:tr>
    </w:tbl>
    <w:p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tblPr>
      <w:tblGrid>
        <w:gridCol w:w="4404"/>
        <w:gridCol w:w="2608"/>
      </w:tblGrid>
      <w:tr w:rsidR="00722B24" w:rsidTr="00722B24">
        <w:trPr>
          <w:trHeight w:hRule="exact" w:val="397"/>
        </w:trPr>
        <w:tc>
          <w:tcPr>
            <w:tcW w:w="4404" w:type="dxa"/>
            <w:tcBorders>
              <w:top w:val="nil"/>
              <w:left w:val="nil"/>
              <w:bottom w:val="nil"/>
              <w:right w:val="single" w:sz="4" w:space="0" w:color="C00000"/>
            </w:tcBorders>
            <w:vAlign w:val="center"/>
          </w:tcPr>
          <w:p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Default="00942419"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2</w:t>
            </w:r>
          </w:p>
        </w:tc>
      </w:tr>
    </w:tbl>
    <w:p w:rsidR="0053055F" w:rsidRDefault="0053055F" w:rsidP="0053055F">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Names of lecturers contributing to delivery of the course :</w:t>
      </w:r>
    </w:p>
    <w:tbl>
      <w:tblPr>
        <w:tblStyle w:val="TableGrid"/>
        <w:tblW w:w="0" w:type="auto"/>
        <w:tblInd w:w="1134" w:type="dxa"/>
        <w:tblLook w:val="04A0"/>
      </w:tblPr>
      <w:tblGrid>
        <w:gridCol w:w="1134"/>
        <w:gridCol w:w="6463"/>
      </w:tblGrid>
      <w:tr w:rsidR="00A7143B" w:rsidTr="0053055F">
        <w:trPr>
          <w:trHeight w:hRule="exact" w:val="397"/>
        </w:trPr>
        <w:tc>
          <w:tcPr>
            <w:tcW w:w="1134" w:type="dxa"/>
            <w:tcBorders>
              <w:top w:val="nil"/>
              <w:left w:val="nil"/>
              <w:bottom w:val="nil"/>
              <w:right w:val="single" w:sz="4" w:space="0" w:color="C00000"/>
            </w:tcBorders>
            <w:vAlign w:val="center"/>
          </w:tcPr>
          <w:p w:rsidR="00A7143B" w:rsidRDefault="00A7143B" w:rsidP="0053055F">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 -</w:t>
            </w:r>
          </w:p>
        </w:tc>
        <w:tc>
          <w:tcPr>
            <w:tcW w:w="6463" w:type="dxa"/>
            <w:tcBorders>
              <w:top w:val="single" w:sz="4" w:space="0" w:color="C00000"/>
              <w:left w:val="single" w:sz="4" w:space="0" w:color="C00000"/>
              <w:bottom w:val="single" w:sz="4" w:space="0" w:color="C00000"/>
              <w:right w:val="single" w:sz="4" w:space="0" w:color="C00000"/>
            </w:tcBorders>
            <w:vAlign w:val="center"/>
          </w:tcPr>
          <w:p w:rsidR="00A7143B" w:rsidRPr="00670583" w:rsidRDefault="009F2B07" w:rsidP="00C82BD6">
            <w:pPr>
              <w:widowControl w:val="0"/>
              <w:autoSpaceDE w:val="0"/>
              <w:autoSpaceDN w:val="0"/>
              <w:adjustRightInd w:val="0"/>
              <w:spacing w:line="265" w:lineRule="exact"/>
              <w:ind w:left="20" w:right="-20"/>
              <w:rPr>
                <w:spacing w:val="-1"/>
              </w:rPr>
            </w:pPr>
            <w:r>
              <w:rPr>
                <w:spacing w:val="-1"/>
              </w:rPr>
              <w:t xml:space="preserve">Dr. </w:t>
            </w:r>
            <w:r w:rsidR="0076659B">
              <w:rPr>
                <w:spacing w:val="-1"/>
              </w:rPr>
              <w:t>Ashraf KHATTAB</w:t>
            </w:r>
          </w:p>
        </w:tc>
      </w:tr>
    </w:tbl>
    <w:p w:rsidR="0053055F" w:rsidRPr="00722B24" w:rsidRDefault="0053055F" w:rsidP="0053055F">
      <w:pPr>
        <w:pStyle w:val="ListParagraph"/>
        <w:tabs>
          <w:tab w:val="left" w:pos="360"/>
          <w:tab w:val="left" w:pos="900"/>
          <w:tab w:val="left" w:pos="1260"/>
        </w:tabs>
        <w:rPr>
          <w:sz w:val="8"/>
          <w:szCs w:val="8"/>
        </w:rPr>
      </w:pPr>
    </w:p>
    <w:tbl>
      <w:tblPr>
        <w:tblStyle w:val="TableGrid"/>
        <w:tblW w:w="0" w:type="auto"/>
        <w:tblInd w:w="1134" w:type="dxa"/>
        <w:tblLook w:val="04A0"/>
      </w:tblPr>
      <w:tblGrid>
        <w:gridCol w:w="1134"/>
        <w:gridCol w:w="6463"/>
      </w:tblGrid>
      <w:tr w:rsidR="0053055F" w:rsidTr="007A07F7">
        <w:trPr>
          <w:trHeight w:hRule="exact" w:val="397"/>
        </w:trPr>
        <w:tc>
          <w:tcPr>
            <w:tcW w:w="1134" w:type="dxa"/>
            <w:tcBorders>
              <w:top w:val="nil"/>
              <w:left w:val="nil"/>
              <w:bottom w:val="nil"/>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 -</w:t>
            </w:r>
          </w:p>
        </w:tc>
        <w:tc>
          <w:tcPr>
            <w:tcW w:w="6463" w:type="dxa"/>
            <w:tcBorders>
              <w:top w:val="single" w:sz="4" w:space="0" w:color="C00000"/>
              <w:left w:val="single" w:sz="4" w:space="0" w:color="C00000"/>
              <w:bottom w:val="single" w:sz="4" w:space="0" w:color="C00000"/>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rPr>
                <w:color w:val="000000" w:themeColor="text1"/>
                <w:sz w:val="26"/>
                <w:szCs w:val="26"/>
              </w:rPr>
            </w:pPr>
          </w:p>
        </w:tc>
      </w:tr>
    </w:tbl>
    <w:p w:rsidR="00722B24" w:rsidRPr="0053055F" w:rsidRDefault="00722B24" w:rsidP="0053055F">
      <w:pPr>
        <w:pStyle w:val="ListParagraph"/>
        <w:tabs>
          <w:tab w:val="left" w:pos="360"/>
          <w:tab w:val="left" w:pos="900"/>
          <w:tab w:val="left" w:pos="1260"/>
        </w:tabs>
        <w:rPr>
          <w:sz w:val="8"/>
          <w:szCs w:val="8"/>
        </w:rPr>
      </w:pPr>
    </w:p>
    <w:tbl>
      <w:tblPr>
        <w:tblStyle w:val="TableGrid"/>
        <w:tblW w:w="0" w:type="auto"/>
        <w:tblInd w:w="1134" w:type="dxa"/>
        <w:tblLook w:val="04A0"/>
      </w:tblPr>
      <w:tblGrid>
        <w:gridCol w:w="1134"/>
        <w:gridCol w:w="6463"/>
      </w:tblGrid>
      <w:tr w:rsidR="0053055F" w:rsidTr="007A07F7">
        <w:trPr>
          <w:trHeight w:hRule="exact" w:val="397"/>
        </w:trPr>
        <w:tc>
          <w:tcPr>
            <w:tcW w:w="1134" w:type="dxa"/>
            <w:tcBorders>
              <w:top w:val="nil"/>
              <w:left w:val="nil"/>
              <w:bottom w:val="nil"/>
              <w:right w:val="single" w:sz="4" w:space="0" w:color="C00000"/>
            </w:tcBorders>
            <w:vAlign w:val="center"/>
          </w:tcPr>
          <w:p w:rsidR="0053055F" w:rsidRDefault="0053055F" w:rsidP="007A07F7">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iii -</w:t>
            </w:r>
          </w:p>
        </w:tc>
        <w:tc>
          <w:tcPr>
            <w:tcW w:w="6463" w:type="dxa"/>
            <w:tcBorders>
              <w:top w:val="single" w:sz="4" w:space="0" w:color="C00000"/>
              <w:left w:val="single" w:sz="4" w:space="0" w:color="C00000"/>
              <w:bottom w:val="single" w:sz="4" w:space="0" w:color="C00000"/>
              <w:right w:val="single" w:sz="4" w:space="0" w:color="C00000"/>
            </w:tcBorders>
            <w:vAlign w:val="center"/>
          </w:tcPr>
          <w:p w:rsidR="0053055F" w:rsidRPr="0053055F" w:rsidRDefault="0053055F" w:rsidP="007A07F7">
            <w:pPr>
              <w:pStyle w:val="ListParagraph"/>
              <w:tabs>
                <w:tab w:val="left" w:pos="360"/>
                <w:tab w:val="left" w:pos="900"/>
                <w:tab w:val="left" w:pos="1260"/>
              </w:tabs>
              <w:spacing w:before="240" w:after="120"/>
              <w:ind w:left="0"/>
              <w:rPr>
                <w:color w:val="000000" w:themeColor="text1"/>
                <w:sz w:val="26"/>
                <w:szCs w:val="26"/>
              </w:rPr>
            </w:pPr>
          </w:p>
        </w:tc>
      </w:tr>
    </w:tbl>
    <w:p w:rsidR="0053055F" w:rsidRDefault="0053055F" w:rsidP="00722B24">
      <w:pPr>
        <w:pStyle w:val="ListParagraph"/>
        <w:tabs>
          <w:tab w:val="left" w:pos="360"/>
          <w:tab w:val="left" w:pos="900"/>
          <w:tab w:val="left" w:pos="1260"/>
        </w:tabs>
        <w:spacing w:line="288" w:lineRule="auto"/>
        <w:rPr>
          <w:sz w:val="26"/>
          <w:szCs w:val="26"/>
        </w:rPr>
      </w:pPr>
    </w:p>
    <w:tbl>
      <w:tblPr>
        <w:tblStyle w:val="TableGrid"/>
        <w:tblW w:w="7597" w:type="dxa"/>
        <w:tblInd w:w="1134" w:type="dxa"/>
        <w:tblLook w:val="04A0"/>
      </w:tblPr>
      <w:tblGrid>
        <w:gridCol w:w="2835"/>
        <w:gridCol w:w="4762"/>
      </w:tblGrid>
      <w:tr w:rsidR="00A7143B" w:rsidTr="006032CB">
        <w:trPr>
          <w:trHeight w:hRule="exact" w:val="397"/>
        </w:trPr>
        <w:tc>
          <w:tcPr>
            <w:tcW w:w="2835" w:type="dxa"/>
            <w:tcBorders>
              <w:top w:val="nil"/>
              <w:left w:val="nil"/>
              <w:bottom w:val="nil"/>
              <w:right w:val="single" w:sz="4" w:space="0" w:color="C00000"/>
            </w:tcBorders>
            <w:vAlign w:val="center"/>
          </w:tcPr>
          <w:p w:rsidR="00A7143B" w:rsidRDefault="00A7143B"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A7143B" w:rsidRPr="00A7143B" w:rsidRDefault="00C82BD6" w:rsidP="00A7143B">
            <w:pPr>
              <w:widowControl w:val="0"/>
              <w:autoSpaceDE w:val="0"/>
              <w:autoSpaceDN w:val="0"/>
              <w:adjustRightInd w:val="0"/>
              <w:spacing w:before="69"/>
              <w:ind w:left="20" w:right="-56"/>
              <w:rPr>
                <w:spacing w:val="-6"/>
              </w:rPr>
            </w:pPr>
            <w:r>
              <w:rPr>
                <w:spacing w:val="-1"/>
              </w:rPr>
              <w:t xml:space="preserve">Dr. </w:t>
            </w:r>
            <w:r w:rsidR="0076659B">
              <w:rPr>
                <w:spacing w:val="-1"/>
              </w:rPr>
              <w:t>Ashraf KHATTAB</w:t>
            </w:r>
          </w:p>
        </w:tc>
      </w:tr>
    </w:tbl>
    <w:p w:rsidR="006032CB" w:rsidRPr="00722B24" w:rsidRDefault="006032CB" w:rsidP="006032CB">
      <w:pPr>
        <w:pStyle w:val="ListParagraph"/>
        <w:tabs>
          <w:tab w:val="left" w:pos="360"/>
          <w:tab w:val="left" w:pos="900"/>
          <w:tab w:val="left" w:pos="1260"/>
        </w:tabs>
        <w:rPr>
          <w:sz w:val="8"/>
          <w:szCs w:val="8"/>
        </w:rPr>
      </w:pPr>
    </w:p>
    <w:tbl>
      <w:tblPr>
        <w:tblStyle w:val="TableGrid"/>
        <w:tblW w:w="0" w:type="auto"/>
        <w:tblInd w:w="1134" w:type="dxa"/>
        <w:tblLook w:val="04A0"/>
      </w:tblPr>
      <w:tblGrid>
        <w:gridCol w:w="2835"/>
        <w:gridCol w:w="4762"/>
      </w:tblGrid>
      <w:tr w:rsidR="006032CB" w:rsidTr="000B1123">
        <w:trPr>
          <w:trHeight w:hRule="exact" w:val="397"/>
        </w:trPr>
        <w:tc>
          <w:tcPr>
            <w:tcW w:w="2835" w:type="dxa"/>
            <w:tcBorders>
              <w:top w:val="nil"/>
              <w:left w:val="nil"/>
              <w:bottom w:val="nil"/>
              <w:right w:val="single" w:sz="4" w:space="0" w:color="C00000"/>
            </w:tcBorders>
            <w:vAlign w:val="center"/>
          </w:tcPr>
          <w:p w:rsidR="006032CB" w:rsidRDefault="000B1123"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6032CB" w:rsidRDefault="000B112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   ---</w:t>
            </w:r>
          </w:p>
        </w:tc>
      </w:tr>
    </w:tbl>
    <w:p w:rsidR="000B1123" w:rsidRDefault="000B1123" w:rsidP="000B1123">
      <w:pPr>
        <w:rPr>
          <w:sz w:val="28"/>
          <w:szCs w:val="28"/>
        </w:rPr>
      </w:pPr>
    </w:p>
    <w:p w:rsidR="005E2DA3" w:rsidRDefault="000B1123" w:rsidP="000B1123">
      <w:pPr>
        <w:pStyle w:val="Heading2"/>
        <w:numPr>
          <w:ilvl w:val="0"/>
          <w:numId w:val="17"/>
        </w:numPr>
        <w:spacing w:before="120" w:after="120"/>
        <w:ind w:left="641" w:hanging="357"/>
        <w:jc w:val="left"/>
      </w:pPr>
      <w:r>
        <w:t>Statistical Information</w:t>
      </w:r>
    </w:p>
    <w:tbl>
      <w:tblPr>
        <w:tblStyle w:val="TableGrid"/>
        <w:tblW w:w="0" w:type="auto"/>
        <w:tblInd w:w="567" w:type="dxa"/>
        <w:tblLook w:val="04A0"/>
      </w:tblPr>
      <w:tblGrid>
        <w:gridCol w:w="4668"/>
        <w:gridCol w:w="2835"/>
      </w:tblGrid>
      <w:tr w:rsidR="00BE4CDD" w:rsidTr="00BE4CDD">
        <w:trPr>
          <w:trHeight w:val="510"/>
        </w:trPr>
        <w:tc>
          <w:tcPr>
            <w:tcW w:w="4668" w:type="dxa"/>
            <w:tcBorders>
              <w:top w:val="nil"/>
              <w:left w:val="nil"/>
              <w:bottom w:val="nil"/>
              <w:right w:val="single" w:sz="4" w:space="0" w:color="C00000"/>
            </w:tcBorders>
            <w:vAlign w:val="center"/>
          </w:tcPr>
          <w:p w:rsidR="000B1123" w:rsidRPr="000B1123" w:rsidRDefault="000B1123" w:rsidP="000B1123">
            <w:pPr>
              <w:rPr>
                <w:sz w:val="26"/>
                <w:szCs w:val="26"/>
              </w:rPr>
            </w:pPr>
            <w:r w:rsidRPr="000B1123">
              <w:rPr>
                <w:sz w:val="26"/>
                <w:szCs w:val="26"/>
              </w:rPr>
              <w:t>No. of students attending the course:</w:t>
            </w:r>
          </w:p>
        </w:tc>
        <w:tc>
          <w:tcPr>
            <w:tcW w:w="2835" w:type="dxa"/>
            <w:tcBorders>
              <w:top w:val="single" w:sz="4" w:space="0" w:color="C00000"/>
              <w:left w:val="single" w:sz="4" w:space="0" w:color="C00000"/>
              <w:bottom w:val="single" w:sz="4" w:space="0" w:color="C00000"/>
              <w:right w:val="single" w:sz="4" w:space="0" w:color="C00000"/>
            </w:tcBorders>
            <w:vAlign w:val="center"/>
          </w:tcPr>
          <w:p w:rsidR="000B1123" w:rsidRPr="000B1123" w:rsidRDefault="00DE7DDD" w:rsidP="000B1123">
            <w:pPr>
              <w:rPr>
                <w:sz w:val="26"/>
                <w:szCs w:val="26"/>
              </w:rPr>
            </w:pPr>
            <w:r>
              <w:rPr>
                <w:sz w:val="26"/>
                <w:szCs w:val="26"/>
              </w:rPr>
              <w:t>11</w:t>
            </w:r>
          </w:p>
        </w:tc>
      </w:tr>
    </w:tbl>
    <w:p w:rsidR="000B1123" w:rsidRDefault="000B1123" w:rsidP="000B1123">
      <w:pPr>
        <w:ind w:left="567"/>
      </w:pPr>
    </w:p>
    <w:tbl>
      <w:tblPr>
        <w:tblStyle w:val="TableGrid"/>
        <w:tblW w:w="0" w:type="auto"/>
        <w:tblLook w:val="04A0"/>
      </w:tblPr>
      <w:tblGrid>
        <w:gridCol w:w="1592"/>
        <w:gridCol w:w="645"/>
        <w:gridCol w:w="597"/>
        <w:gridCol w:w="596"/>
        <w:gridCol w:w="573"/>
        <w:gridCol w:w="646"/>
        <w:gridCol w:w="597"/>
        <w:gridCol w:w="477"/>
        <w:gridCol w:w="477"/>
        <w:gridCol w:w="646"/>
        <w:gridCol w:w="597"/>
        <w:gridCol w:w="636"/>
        <w:gridCol w:w="636"/>
        <w:gridCol w:w="837"/>
      </w:tblGrid>
      <w:tr w:rsidR="004D4829" w:rsidTr="0043643D">
        <w:trPr>
          <w:trHeight w:val="510"/>
        </w:trPr>
        <w:tc>
          <w:tcPr>
            <w:tcW w:w="1592" w:type="dxa"/>
            <w:tcBorders>
              <w:top w:val="nil"/>
              <w:left w:val="nil"/>
              <w:bottom w:val="single" w:sz="4" w:space="0" w:color="auto"/>
              <w:right w:val="single" w:sz="4" w:space="0" w:color="auto"/>
            </w:tcBorders>
          </w:tcPr>
          <w:p w:rsidR="004D4829" w:rsidRDefault="004D4829" w:rsidP="000B1123"/>
        </w:tc>
        <w:tc>
          <w:tcPr>
            <w:tcW w:w="645" w:type="dxa"/>
            <w:tcBorders>
              <w:left w:val="single" w:sz="4" w:space="0" w:color="auto"/>
            </w:tcBorders>
            <w:vAlign w:val="center"/>
          </w:tcPr>
          <w:p w:rsidR="004D4829" w:rsidRPr="0043643D" w:rsidRDefault="004D4829" w:rsidP="00BE4CDD">
            <w:pPr>
              <w:jc w:val="center"/>
              <w:rPr>
                <w:vertAlign w:val="superscript"/>
              </w:rPr>
            </w:pPr>
            <w:r>
              <w:t>A</w:t>
            </w:r>
            <w:r>
              <w:rPr>
                <w:vertAlign w:val="superscript"/>
              </w:rPr>
              <w:t>+</w:t>
            </w:r>
          </w:p>
        </w:tc>
        <w:tc>
          <w:tcPr>
            <w:tcW w:w="597" w:type="dxa"/>
            <w:tcBorders>
              <w:left w:val="single" w:sz="4" w:space="0" w:color="auto"/>
            </w:tcBorders>
            <w:vAlign w:val="center"/>
          </w:tcPr>
          <w:p w:rsidR="004D4829" w:rsidRDefault="004D4829" w:rsidP="00BE4CDD">
            <w:pPr>
              <w:jc w:val="center"/>
            </w:pPr>
            <w:r>
              <w:t>A</w:t>
            </w:r>
          </w:p>
        </w:tc>
        <w:tc>
          <w:tcPr>
            <w:tcW w:w="596" w:type="dxa"/>
            <w:tcBorders>
              <w:left w:val="single" w:sz="4" w:space="0" w:color="auto"/>
            </w:tcBorders>
            <w:vAlign w:val="center"/>
          </w:tcPr>
          <w:p w:rsidR="004D4829" w:rsidRPr="0043643D" w:rsidRDefault="004D4829" w:rsidP="00BE4CDD">
            <w:pPr>
              <w:jc w:val="center"/>
              <w:rPr>
                <w:vertAlign w:val="superscript"/>
              </w:rPr>
            </w:pPr>
            <w:r>
              <w:t>A</w:t>
            </w:r>
            <w:r>
              <w:rPr>
                <w:vertAlign w:val="superscript"/>
              </w:rPr>
              <w:t>-</w:t>
            </w:r>
          </w:p>
        </w:tc>
        <w:tc>
          <w:tcPr>
            <w:tcW w:w="573" w:type="dxa"/>
            <w:tcBorders>
              <w:left w:val="single" w:sz="4" w:space="0" w:color="auto"/>
            </w:tcBorders>
            <w:vAlign w:val="center"/>
          </w:tcPr>
          <w:p w:rsidR="004D4829" w:rsidRPr="0043643D" w:rsidRDefault="004D4829" w:rsidP="0043643D">
            <w:pPr>
              <w:jc w:val="center"/>
              <w:rPr>
                <w:vertAlign w:val="superscript"/>
              </w:rPr>
            </w:pPr>
            <w:r>
              <w:t>B</w:t>
            </w:r>
            <w:r>
              <w:rPr>
                <w:vertAlign w:val="superscript"/>
              </w:rPr>
              <w:t>+</w:t>
            </w:r>
          </w:p>
        </w:tc>
        <w:tc>
          <w:tcPr>
            <w:tcW w:w="646" w:type="dxa"/>
            <w:tcBorders>
              <w:left w:val="single" w:sz="4" w:space="0" w:color="auto"/>
            </w:tcBorders>
            <w:vAlign w:val="center"/>
          </w:tcPr>
          <w:p w:rsidR="004D4829" w:rsidRDefault="004D4829" w:rsidP="0043643D">
            <w:pPr>
              <w:jc w:val="center"/>
            </w:pPr>
            <w:r>
              <w:t>B</w:t>
            </w:r>
          </w:p>
        </w:tc>
        <w:tc>
          <w:tcPr>
            <w:tcW w:w="597" w:type="dxa"/>
            <w:tcBorders>
              <w:left w:val="single" w:sz="4" w:space="0" w:color="auto"/>
            </w:tcBorders>
            <w:vAlign w:val="center"/>
          </w:tcPr>
          <w:p w:rsidR="004D4829" w:rsidRPr="0043643D" w:rsidRDefault="004D4829" w:rsidP="00BE4CDD">
            <w:pPr>
              <w:jc w:val="center"/>
              <w:rPr>
                <w:vertAlign w:val="superscript"/>
              </w:rPr>
            </w:pPr>
            <w:r>
              <w:t>B</w:t>
            </w:r>
            <w:r>
              <w:rPr>
                <w:vertAlign w:val="superscript"/>
              </w:rPr>
              <w:t>-</w:t>
            </w:r>
          </w:p>
        </w:tc>
        <w:tc>
          <w:tcPr>
            <w:tcW w:w="477" w:type="dxa"/>
            <w:tcBorders>
              <w:left w:val="single" w:sz="4" w:space="0" w:color="auto"/>
            </w:tcBorders>
          </w:tcPr>
          <w:p w:rsidR="004D4829" w:rsidRPr="0043643D" w:rsidRDefault="004D4829" w:rsidP="00BE4CDD">
            <w:pPr>
              <w:jc w:val="center"/>
              <w:rPr>
                <w:vertAlign w:val="superscript"/>
              </w:rPr>
            </w:pPr>
            <w:r>
              <w:t>C</w:t>
            </w:r>
            <w:r>
              <w:rPr>
                <w:vertAlign w:val="superscript"/>
              </w:rPr>
              <w:t>+</w:t>
            </w:r>
          </w:p>
        </w:tc>
        <w:tc>
          <w:tcPr>
            <w:tcW w:w="477" w:type="dxa"/>
            <w:tcBorders>
              <w:left w:val="single" w:sz="4" w:space="0" w:color="auto"/>
              <w:right w:val="single" w:sz="4" w:space="0" w:color="auto"/>
            </w:tcBorders>
          </w:tcPr>
          <w:p w:rsidR="004D4829" w:rsidRDefault="004D4829" w:rsidP="00BE4CDD">
            <w:pPr>
              <w:jc w:val="center"/>
            </w:pPr>
            <w:r>
              <w:t>C</w:t>
            </w:r>
          </w:p>
        </w:tc>
        <w:tc>
          <w:tcPr>
            <w:tcW w:w="646" w:type="dxa"/>
            <w:tcBorders>
              <w:left w:val="single" w:sz="4" w:space="0" w:color="auto"/>
            </w:tcBorders>
            <w:vAlign w:val="center"/>
          </w:tcPr>
          <w:p w:rsidR="004D4829" w:rsidRPr="0043643D" w:rsidRDefault="004D4829" w:rsidP="00BE4CDD">
            <w:pPr>
              <w:jc w:val="center"/>
              <w:rPr>
                <w:vertAlign w:val="superscript"/>
              </w:rPr>
            </w:pPr>
            <w:r>
              <w:t>C</w:t>
            </w:r>
            <w:r>
              <w:rPr>
                <w:vertAlign w:val="superscript"/>
              </w:rPr>
              <w:t>-</w:t>
            </w:r>
          </w:p>
        </w:tc>
        <w:tc>
          <w:tcPr>
            <w:tcW w:w="597" w:type="dxa"/>
            <w:tcBorders>
              <w:left w:val="single" w:sz="4" w:space="0" w:color="auto"/>
            </w:tcBorders>
            <w:vAlign w:val="center"/>
          </w:tcPr>
          <w:p w:rsidR="004D4829" w:rsidRPr="00C57A48" w:rsidRDefault="004D4829" w:rsidP="00BE4CDD">
            <w:pPr>
              <w:jc w:val="center"/>
              <w:rPr>
                <w:vertAlign w:val="superscript"/>
              </w:rPr>
            </w:pPr>
            <w:r>
              <w:t>D</w:t>
            </w:r>
            <w:r>
              <w:rPr>
                <w:vertAlign w:val="superscript"/>
              </w:rPr>
              <w:t>+</w:t>
            </w:r>
          </w:p>
        </w:tc>
        <w:tc>
          <w:tcPr>
            <w:tcW w:w="545" w:type="dxa"/>
            <w:tcBorders>
              <w:left w:val="single" w:sz="4" w:space="0" w:color="auto"/>
            </w:tcBorders>
            <w:vAlign w:val="center"/>
          </w:tcPr>
          <w:p w:rsidR="004D4829" w:rsidRDefault="004D4829" w:rsidP="00BE4CDD">
            <w:pPr>
              <w:jc w:val="center"/>
            </w:pPr>
            <w:r>
              <w:t>D</w:t>
            </w:r>
          </w:p>
        </w:tc>
        <w:tc>
          <w:tcPr>
            <w:tcW w:w="429" w:type="dxa"/>
            <w:tcBorders>
              <w:left w:val="single" w:sz="4" w:space="0" w:color="auto"/>
            </w:tcBorders>
            <w:vAlign w:val="center"/>
          </w:tcPr>
          <w:p w:rsidR="004D4829" w:rsidRDefault="004D4829" w:rsidP="00BE4CDD">
            <w:pPr>
              <w:jc w:val="center"/>
            </w:pPr>
            <w:r>
              <w:t>F</w:t>
            </w:r>
          </w:p>
        </w:tc>
        <w:tc>
          <w:tcPr>
            <w:tcW w:w="837" w:type="dxa"/>
            <w:tcBorders>
              <w:left w:val="single" w:sz="4" w:space="0" w:color="auto"/>
              <w:bottom w:val="single" w:sz="4" w:space="0" w:color="auto"/>
            </w:tcBorders>
            <w:vAlign w:val="center"/>
          </w:tcPr>
          <w:p w:rsidR="004D4829" w:rsidRDefault="004D4829" w:rsidP="00BE4CDD">
            <w:pPr>
              <w:jc w:val="center"/>
            </w:pPr>
            <w:r>
              <w:t>SUM</w:t>
            </w:r>
          </w:p>
        </w:tc>
      </w:tr>
      <w:tr w:rsidR="004D4829" w:rsidTr="0043643D">
        <w:trPr>
          <w:trHeight w:val="397"/>
        </w:trPr>
        <w:tc>
          <w:tcPr>
            <w:tcW w:w="1592" w:type="dxa"/>
            <w:tcBorders>
              <w:top w:val="single" w:sz="4" w:space="0" w:color="auto"/>
              <w:right w:val="single" w:sz="4" w:space="0" w:color="auto"/>
            </w:tcBorders>
          </w:tcPr>
          <w:p w:rsidR="004D4829" w:rsidRDefault="004D4829" w:rsidP="003342F3">
            <w:r>
              <w:t>Students No.</w:t>
            </w:r>
          </w:p>
        </w:tc>
        <w:tc>
          <w:tcPr>
            <w:tcW w:w="645" w:type="dxa"/>
            <w:tcBorders>
              <w:left w:val="single" w:sz="4" w:space="0" w:color="auto"/>
            </w:tcBorders>
            <w:vAlign w:val="center"/>
          </w:tcPr>
          <w:p w:rsidR="004D4829" w:rsidRDefault="002A22FB" w:rsidP="003342F3">
            <w:pPr>
              <w:jc w:val="center"/>
            </w:pPr>
            <w:r>
              <w:t>0</w:t>
            </w:r>
          </w:p>
        </w:tc>
        <w:tc>
          <w:tcPr>
            <w:tcW w:w="597" w:type="dxa"/>
            <w:tcBorders>
              <w:left w:val="single" w:sz="4" w:space="0" w:color="auto"/>
            </w:tcBorders>
            <w:vAlign w:val="center"/>
          </w:tcPr>
          <w:p w:rsidR="004D4829" w:rsidRDefault="006253C0" w:rsidP="00F7589E">
            <w:pPr>
              <w:jc w:val="center"/>
            </w:pPr>
            <w:r>
              <w:t>0</w:t>
            </w:r>
          </w:p>
        </w:tc>
        <w:tc>
          <w:tcPr>
            <w:tcW w:w="596" w:type="dxa"/>
            <w:tcBorders>
              <w:left w:val="single" w:sz="4" w:space="0" w:color="auto"/>
            </w:tcBorders>
            <w:vAlign w:val="center"/>
          </w:tcPr>
          <w:p w:rsidR="004D4829" w:rsidRDefault="002A22FB" w:rsidP="003342F3">
            <w:pPr>
              <w:jc w:val="center"/>
            </w:pPr>
            <w:r>
              <w:t>0</w:t>
            </w:r>
          </w:p>
        </w:tc>
        <w:tc>
          <w:tcPr>
            <w:tcW w:w="573" w:type="dxa"/>
            <w:tcBorders>
              <w:left w:val="single" w:sz="4" w:space="0" w:color="auto"/>
            </w:tcBorders>
            <w:vAlign w:val="center"/>
          </w:tcPr>
          <w:p w:rsidR="004D4829" w:rsidRDefault="006253C0" w:rsidP="001C59E7">
            <w:pPr>
              <w:jc w:val="center"/>
            </w:pPr>
            <w:r>
              <w:t>0</w:t>
            </w:r>
          </w:p>
        </w:tc>
        <w:tc>
          <w:tcPr>
            <w:tcW w:w="646" w:type="dxa"/>
            <w:tcBorders>
              <w:left w:val="single" w:sz="4" w:space="0" w:color="auto"/>
            </w:tcBorders>
            <w:vAlign w:val="center"/>
          </w:tcPr>
          <w:p w:rsidR="004D4829" w:rsidRDefault="006253C0" w:rsidP="00670583">
            <w:pPr>
              <w:jc w:val="center"/>
            </w:pPr>
            <w:r>
              <w:t>0</w:t>
            </w:r>
          </w:p>
        </w:tc>
        <w:tc>
          <w:tcPr>
            <w:tcW w:w="597" w:type="dxa"/>
            <w:tcBorders>
              <w:left w:val="single" w:sz="4" w:space="0" w:color="auto"/>
            </w:tcBorders>
            <w:vAlign w:val="center"/>
          </w:tcPr>
          <w:p w:rsidR="004D4829" w:rsidRDefault="006253C0" w:rsidP="003342F3">
            <w:pPr>
              <w:jc w:val="center"/>
            </w:pPr>
            <w:r>
              <w:t>0</w:t>
            </w:r>
          </w:p>
        </w:tc>
        <w:tc>
          <w:tcPr>
            <w:tcW w:w="477" w:type="dxa"/>
            <w:tcBorders>
              <w:left w:val="single" w:sz="4" w:space="0" w:color="auto"/>
            </w:tcBorders>
          </w:tcPr>
          <w:p w:rsidR="004D4829" w:rsidRDefault="006253C0" w:rsidP="003342F3">
            <w:pPr>
              <w:jc w:val="center"/>
            </w:pPr>
            <w:r>
              <w:t>0</w:t>
            </w:r>
          </w:p>
        </w:tc>
        <w:tc>
          <w:tcPr>
            <w:tcW w:w="477" w:type="dxa"/>
            <w:tcBorders>
              <w:left w:val="single" w:sz="4" w:space="0" w:color="auto"/>
              <w:right w:val="single" w:sz="4" w:space="0" w:color="auto"/>
            </w:tcBorders>
          </w:tcPr>
          <w:p w:rsidR="004D4829" w:rsidRDefault="006253C0" w:rsidP="003342F3">
            <w:pPr>
              <w:jc w:val="center"/>
            </w:pPr>
            <w:r>
              <w:t>1</w:t>
            </w:r>
          </w:p>
        </w:tc>
        <w:tc>
          <w:tcPr>
            <w:tcW w:w="646" w:type="dxa"/>
            <w:tcBorders>
              <w:left w:val="single" w:sz="4" w:space="0" w:color="auto"/>
            </w:tcBorders>
            <w:vAlign w:val="center"/>
          </w:tcPr>
          <w:p w:rsidR="004D4829" w:rsidRDefault="006253C0" w:rsidP="003342F3">
            <w:pPr>
              <w:jc w:val="center"/>
            </w:pPr>
            <w:r>
              <w:t>0</w:t>
            </w:r>
          </w:p>
        </w:tc>
        <w:tc>
          <w:tcPr>
            <w:tcW w:w="597" w:type="dxa"/>
            <w:tcBorders>
              <w:left w:val="single" w:sz="4" w:space="0" w:color="auto"/>
            </w:tcBorders>
            <w:vAlign w:val="center"/>
          </w:tcPr>
          <w:p w:rsidR="004D4829" w:rsidRDefault="006253C0" w:rsidP="003342F3">
            <w:pPr>
              <w:jc w:val="center"/>
            </w:pPr>
            <w:r>
              <w:t>0</w:t>
            </w:r>
          </w:p>
        </w:tc>
        <w:tc>
          <w:tcPr>
            <w:tcW w:w="545" w:type="dxa"/>
            <w:tcBorders>
              <w:left w:val="single" w:sz="4" w:space="0" w:color="auto"/>
            </w:tcBorders>
            <w:vAlign w:val="center"/>
          </w:tcPr>
          <w:p w:rsidR="004D4829" w:rsidRDefault="006253C0" w:rsidP="003342F3">
            <w:pPr>
              <w:jc w:val="center"/>
            </w:pPr>
            <w:r>
              <w:t>5</w:t>
            </w:r>
          </w:p>
        </w:tc>
        <w:tc>
          <w:tcPr>
            <w:tcW w:w="429" w:type="dxa"/>
            <w:tcBorders>
              <w:left w:val="single" w:sz="4" w:space="0" w:color="auto"/>
              <w:bottom w:val="single" w:sz="4" w:space="0" w:color="auto"/>
            </w:tcBorders>
            <w:vAlign w:val="center"/>
          </w:tcPr>
          <w:p w:rsidR="004D4829" w:rsidRDefault="006253C0" w:rsidP="003342F3">
            <w:pPr>
              <w:jc w:val="center"/>
            </w:pPr>
            <w:r>
              <w:t>5</w:t>
            </w:r>
          </w:p>
        </w:tc>
        <w:tc>
          <w:tcPr>
            <w:tcW w:w="837" w:type="dxa"/>
            <w:tcBorders>
              <w:left w:val="single" w:sz="4" w:space="0" w:color="auto"/>
              <w:bottom w:val="single" w:sz="4" w:space="0" w:color="auto"/>
            </w:tcBorders>
            <w:vAlign w:val="center"/>
          </w:tcPr>
          <w:p w:rsidR="004D4829" w:rsidRDefault="006253C0" w:rsidP="003342F3">
            <w:pPr>
              <w:jc w:val="center"/>
            </w:pPr>
            <w:r>
              <w:t>11</w:t>
            </w:r>
          </w:p>
        </w:tc>
      </w:tr>
      <w:tr w:rsidR="004D4829" w:rsidTr="0043643D">
        <w:trPr>
          <w:trHeight w:val="397"/>
        </w:trPr>
        <w:tc>
          <w:tcPr>
            <w:tcW w:w="1592" w:type="dxa"/>
            <w:tcBorders>
              <w:right w:val="single" w:sz="4" w:space="0" w:color="auto"/>
            </w:tcBorders>
          </w:tcPr>
          <w:p w:rsidR="004D4829" w:rsidRDefault="004D4829" w:rsidP="000B1123">
            <w:r>
              <w:t>Percentage (%)</w:t>
            </w:r>
          </w:p>
        </w:tc>
        <w:tc>
          <w:tcPr>
            <w:tcW w:w="645" w:type="dxa"/>
            <w:tcBorders>
              <w:left w:val="single" w:sz="4" w:space="0" w:color="auto"/>
            </w:tcBorders>
            <w:vAlign w:val="center"/>
          </w:tcPr>
          <w:p w:rsidR="004D4829" w:rsidRDefault="00695F1A" w:rsidP="00F0323E">
            <w:pPr>
              <w:jc w:val="center"/>
            </w:pPr>
            <w:r>
              <w:t>0</w:t>
            </w:r>
          </w:p>
        </w:tc>
        <w:tc>
          <w:tcPr>
            <w:tcW w:w="597" w:type="dxa"/>
            <w:tcBorders>
              <w:left w:val="single" w:sz="4" w:space="0" w:color="auto"/>
            </w:tcBorders>
            <w:vAlign w:val="center"/>
          </w:tcPr>
          <w:p w:rsidR="004D4829" w:rsidRDefault="006253C0" w:rsidP="00BE4CDD">
            <w:pPr>
              <w:jc w:val="center"/>
            </w:pPr>
            <w:r>
              <w:t>0</w:t>
            </w:r>
          </w:p>
        </w:tc>
        <w:tc>
          <w:tcPr>
            <w:tcW w:w="596" w:type="dxa"/>
            <w:tcBorders>
              <w:left w:val="single" w:sz="4" w:space="0" w:color="auto"/>
            </w:tcBorders>
            <w:vAlign w:val="center"/>
          </w:tcPr>
          <w:p w:rsidR="004D4829" w:rsidRDefault="00695F1A" w:rsidP="00900060">
            <w:pPr>
              <w:jc w:val="center"/>
            </w:pPr>
            <w:r>
              <w:t>0</w:t>
            </w:r>
          </w:p>
        </w:tc>
        <w:tc>
          <w:tcPr>
            <w:tcW w:w="573" w:type="dxa"/>
            <w:tcBorders>
              <w:left w:val="single" w:sz="4" w:space="0" w:color="auto"/>
            </w:tcBorders>
            <w:vAlign w:val="center"/>
          </w:tcPr>
          <w:p w:rsidR="004D4829" w:rsidRDefault="006253C0" w:rsidP="00670583">
            <w:pPr>
              <w:jc w:val="center"/>
            </w:pPr>
            <w:r>
              <w:t>0</w:t>
            </w:r>
          </w:p>
        </w:tc>
        <w:tc>
          <w:tcPr>
            <w:tcW w:w="646" w:type="dxa"/>
            <w:tcBorders>
              <w:left w:val="single" w:sz="4" w:space="0" w:color="auto"/>
            </w:tcBorders>
            <w:vAlign w:val="center"/>
          </w:tcPr>
          <w:p w:rsidR="004D4829" w:rsidRDefault="006253C0" w:rsidP="002A2BBC">
            <w:pPr>
              <w:jc w:val="center"/>
            </w:pPr>
            <w:r>
              <w:t>0</w:t>
            </w:r>
          </w:p>
        </w:tc>
        <w:tc>
          <w:tcPr>
            <w:tcW w:w="597" w:type="dxa"/>
            <w:tcBorders>
              <w:left w:val="single" w:sz="4" w:space="0" w:color="auto"/>
            </w:tcBorders>
            <w:vAlign w:val="center"/>
          </w:tcPr>
          <w:p w:rsidR="004D4829" w:rsidRDefault="006253C0" w:rsidP="00BE4CDD">
            <w:pPr>
              <w:jc w:val="center"/>
            </w:pPr>
            <w:r>
              <w:t>0</w:t>
            </w:r>
          </w:p>
        </w:tc>
        <w:tc>
          <w:tcPr>
            <w:tcW w:w="477" w:type="dxa"/>
            <w:tcBorders>
              <w:left w:val="single" w:sz="4" w:space="0" w:color="auto"/>
            </w:tcBorders>
          </w:tcPr>
          <w:p w:rsidR="004D4829" w:rsidRDefault="006253C0" w:rsidP="00BE4CDD">
            <w:pPr>
              <w:jc w:val="center"/>
            </w:pPr>
            <w:r>
              <w:t>0</w:t>
            </w:r>
          </w:p>
        </w:tc>
        <w:tc>
          <w:tcPr>
            <w:tcW w:w="477" w:type="dxa"/>
            <w:tcBorders>
              <w:left w:val="single" w:sz="4" w:space="0" w:color="auto"/>
              <w:right w:val="single" w:sz="4" w:space="0" w:color="auto"/>
            </w:tcBorders>
          </w:tcPr>
          <w:p w:rsidR="004D4829" w:rsidRDefault="006253C0" w:rsidP="00BE4CDD">
            <w:pPr>
              <w:jc w:val="center"/>
            </w:pPr>
            <w:r>
              <w:t>9</w:t>
            </w:r>
          </w:p>
        </w:tc>
        <w:tc>
          <w:tcPr>
            <w:tcW w:w="646" w:type="dxa"/>
            <w:tcBorders>
              <w:left w:val="single" w:sz="4" w:space="0" w:color="auto"/>
            </w:tcBorders>
            <w:vAlign w:val="center"/>
          </w:tcPr>
          <w:p w:rsidR="004D4829" w:rsidRDefault="006253C0" w:rsidP="00BE4CDD">
            <w:pPr>
              <w:jc w:val="center"/>
            </w:pPr>
            <w:r>
              <w:t>0</w:t>
            </w:r>
          </w:p>
        </w:tc>
        <w:tc>
          <w:tcPr>
            <w:tcW w:w="597" w:type="dxa"/>
            <w:tcBorders>
              <w:left w:val="single" w:sz="4" w:space="0" w:color="auto"/>
            </w:tcBorders>
            <w:vAlign w:val="center"/>
          </w:tcPr>
          <w:p w:rsidR="004D4829" w:rsidRDefault="006253C0" w:rsidP="00BE4CDD">
            <w:pPr>
              <w:jc w:val="center"/>
            </w:pPr>
            <w:r>
              <w:t>0</w:t>
            </w:r>
          </w:p>
        </w:tc>
        <w:tc>
          <w:tcPr>
            <w:tcW w:w="545" w:type="dxa"/>
            <w:tcBorders>
              <w:left w:val="single" w:sz="4" w:space="0" w:color="auto"/>
            </w:tcBorders>
            <w:vAlign w:val="center"/>
          </w:tcPr>
          <w:p w:rsidR="004D4829" w:rsidRDefault="006253C0" w:rsidP="004E2D70">
            <w:pPr>
              <w:jc w:val="center"/>
            </w:pPr>
            <w:r>
              <w:t>45.5</w:t>
            </w:r>
          </w:p>
        </w:tc>
        <w:tc>
          <w:tcPr>
            <w:tcW w:w="429" w:type="dxa"/>
            <w:tcBorders>
              <w:left w:val="single" w:sz="4" w:space="0" w:color="auto"/>
              <w:right w:val="single" w:sz="4" w:space="0" w:color="auto"/>
            </w:tcBorders>
            <w:vAlign w:val="center"/>
          </w:tcPr>
          <w:p w:rsidR="004D4829" w:rsidRDefault="006253C0" w:rsidP="00BE4CDD">
            <w:pPr>
              <w:jc w:val="center"/>
            </w:pPr>
            <w:r>
              <w:t>45.5</w:t>
            </w:r>
          </w:p>
        </w:tc>
        <w:tc>
          <w:tcPr>
            <w:tcW w:w="837" w:type="dxa"/>
            <w:tcBorders>
              <w:top w:val="single" w:sz="4" w:space="0" w:color="auto"/>
              <w:left w:val="single" w:sz="4" w:space="0" w:color="auto"/>
              <w:bottom w:val="nil"/>
              <w:right w:val="nil"/>
            </w:tcBorders>
            <w:vAlign w:val="center"/>
          </w:tcPr>
          <w:p w:rsidR="004D4829" w:rsidRDefault="004D4829" w:rsidP="00BE4CDD">
            <w:pPr>
              <w:jc w:val="center"/>
            </w:pPr>
          </w:p>
          <w:p w:rsidR="00774F1A" w:rsidRDefault="00774F1A" w:rsidP="00BE4CDD">
            <w:pPr>
              <w:jc w:val="center"/>
            </w:pPr>
          </w:p>
        </w:tc>
      </w:tr>
    </w:tbl>
    <w:p w:rsidR="00774F1A" w:rsidRDefault="00774F1A" w:rsidP="00774F1A">
      <w:pPr>
        <w:pStyle w:val="Heading2"/>
        <w:spacing w:before="120" w:after="120"/>
        <w:ind w:left="641"/>
        <w:jc w:val="left"/>
        <w:rPr>
          <w:u w:val="single"/>
        </w:rPr>
      </w:pPr>
      <w:r w:rsidRPr="00774F1A">
        <w:rPr>
          <w:u w:val="single"/>
        </w:rPr>
        <w:t>Comment on the statis</w:t>
      </w:r>
      <w:r>
        <w:rPr>
          <w:u w:val="single"/>
        </w:rPr>
        <w:t>t</w:t>
      </w:r>
      <w:r w:rsidRPr="00774F1A">
        <w:rPr>
          <w:u w:val="single"/>
        </w:rPr>
        <w:t>ics:</w:t>
      </w:r>
    </w:p>
    <w:p w:rsidR="00774F1A" w:rsidRPr="00774F1A" w:rsidRDefault="00774F1A" w:rsidP="00774F1A">
      <w:r>
        <w:t>The reason of the high number of D and F is as follows: There was 11 students in this course. All of them studied this course, Basic Mathematics, in Fall 2019 and they got F so they had to redo the course in the last semester Spring 2019. One of them is caught cheating from his mobile in the final exam so</w:t>
      </w:r>
      <w:r w:rsidR="000E465B">
        <w:t xml:space="preserve"> he got F, and the other 4 didn't got 30% in the final exam. The 5 students who got D, has problems in the final exam. According to my opinion, these students has problems in the fundamentals of mathematics, which they learned in the preparatory and secondary schools. </w:t>
      </w:r>
    </w:p>
    <w:p w:rsidR="00774F1A" w:rsidRPr="00774F1A" w:rsidRDefault="008F16C6" w:rsidP="00774F1A">
      <w:pPr>
        <w:pStyle w:val="Heading2"/>
        <w:numPr>
          <w:ilvl w:val="0"/>
          <w:numId w:val="17"/>
        </w:numPr>
        <w:spacing w:before="120" w:after="120"/>
        <w:ind w:left="641" w:hanging="357"/>
        <w:jc w:val="left"/>
      </w:pPr>
      <w:r>
        <w:t>Professional Information</w:t>
      </w:r>
    </w:p>
    <w:p w:rsidR="00407C51" w:rsidRPr="00407C51" w:rsidRDefault="00407C51" w:rsidP="00407C51">
      <w:pPr>
        <w:rPr>
          <w:b/>
          <w:bCs/>
          <w:sz w:val="28"/>
          <w:szCs w:val="28"/>
          <w:u w:val="single"/>
        </w:rPr>
      </w:pPr>
      <w:r w:rsidRPr="00407C51">
        <w:rPr>
          <w:b/>
          <w:bCs/>
          <w:sz w:val="28"/>
          <w:szCs w:val="28"/>
          <w:u w:val="single"/>
        </w:rPr>
        <w:t>1- Course teaching</w:t>
      </w:r>
    </w:p>
    <w:p w:rsidR="00407C51" w:rsidRPr="00407C51" w:rsidRDefault="00407C51" w:rsidP="00407C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4752"/>
        <w:gridCol w:w="1354"/>
        <w:gridCol w:w="1342"/>
      </w:tblGrid>
      <w:tr w:rsidR="00407C51" w:rsidRPr="006E75ED" w:rsidTr="002B6D7E">
        <w:trPr>
          <w:jc w:val="center"/>
        </w:trPr>
        <w:tc>
          <w:tcPr>
            <w:tcW w:w="855" w:type="dxa"/>
            <w:shd w:val="clear" w:color="auto" w:fill="B4C6E7"/>
            <w:vAlign w:val="center"/>
          </w:tcPr>
          <w:p w:rsidR="00407C51" w:rsidRPr="006E75ED" w:rsidRDefault="00407C51" w:rsidP="002B6D7E">
            <w:pPr>
              <w:jc w:val="center"/>
              <w:rPr>
                <w:b/>
                <w:bCs/>
              </w:rPr>
            </w:pPr>
            <w:r w:rsidRPr="006E75ED">
              <w:rPr>
                <w:b/>
                <w:bCs/>
              </w:rPr>
              <w:t>Week</w:t>
            </w:r>
          </w:p>
        </w:tc>
        <w:tc>
          <w:tcPr>
            <w:tcW w:w="4752" w:type="dxa"/>
            <w:shd w:val="clear" w:color="auto" w:fill="B4C6E7"/>
            <w:vAlign w:val="center"/>
          </w:tcPr>
          <w:p w:rsidR="00407C51" w:rsidRPr="006E75ED" w:rsidRDefault="00407C51" w:rsidP="002B6D7E">
            <w:pPr>
              <w:jc w:val="center"/>
              <w:rPr>
                <w:b/>
                <w:bCs/>
              </w:rPr>
            </w:pPr>
            <w:r w:rsidRPr="006E75ED">
              <w:rPr>
                <w:b/>
                <w:bCs/>
              </w:rPr>
              <w:t>Course Content (Part I)</w:t>
            </w:r>
          </w:p>
        </w:tc>
        <w:tc>
          <w:tcPr>
            <w:tcW w:w="1354" w:type="dxa"/>
            <w:shd w:val="clear" w:color="auto" w:fill="B4C6E7"/>
            <w:vAlign w:val="center"/>
          </w:tcPr>
          <w:p w:rsidR="00407C51" w:rsidRPr="006E75ED" w:rsidRDefault="00407C51" w:rsidP="002B6D7E">
            <w:pPr>
              <w:jc w:val="center"/>
              <w:rPr>
                <w:b/>
                <w:bCs/>
              </w:rPr>
            </w:pPr>
            <w:r w:rsidRPr="006E75ED">
              <w:rPr>
                <w:b/>
                <w:bCs/>
              </w:rPr>
              <w:t>Lecture</w:t>
            </w:r>
            <w:r w:rsidR="009F46AE">
              <w:rPr>
                <w:b/>
                <w:bCs/>
              </w:rPr>
              <w:t>r</w:t>
            </w:r>
          </w:p>
          <w:p w:rsidR="00407C51" w:rsidRPr="006E75ED" w:rsidRDefault="00407C51" w:rsidP="002B6D7E">
            <w:pPr>
              <w:jc w:val="center"/>
              <w:rPr>
                <w:b/>
                <w:bCs/>
              </w:rPr>
            </w:pPr>
          </w:p>
        </w:tc>
        <w:tc>
          <w:tcPr>
            <w:tcW w:w="1342" w:type="dxa"/>
            <w:shd w:val="clear" w:color="auto" w:fill="B4C6E7"/>
            <w:vAlign w:val="center"/>
          </w:tcPr>
          <w:p w:rsidR="00407C51" w:rsidRPr="006E75ED" w:rsidRDefault="00407C51" w:rsidP="002B6D7E">
            <w:pPr>
              <w:jc w:val="center"/>
              <w:rPr>
                <w:b/>
                <w:bCs/>
              </w:rPr>
            </w:pPr>
          </w:p>
          <w:p w:rsidR="00407C51" w:rsidRPr="006E75ED" w:rsidRDefault="00407C51" w:rsidP="002B6D7E">
            <w:pPr>
              <w:jc w:val="center"/>
              <w:rPr>
                <w:b/>
                <w:bCs/>
              </w:rPr>
            </w:pPr>
            <w:r w:rsidRPr="006E75ED">
              <w:rPr>
                <w:b/>
                <w:bCs/>
              </w:rPr>
              <w:t>Hours</w:t>
            </w:r>
          </w:p>
        </w:tc>
      </w:tr>
      <w:tr w:rsidR="00407C51" w:rsidRPr="006E75ED" w:rsidTr="002B6D7E">
        <w:trPr>
          <w:jc w:val="center"/>
        </w:trPr>
        <w:tc>
          <w:tcPr>
            <w:tcW w:w="855" w:type="dxa"/>
            <w:vAlign w:val="center"/>
          </w:tcPr>
          <w:p w:rsidR="00407C51" w:rsidRPr="006E75ED" w:rsidRDefault="00407C51" w:rsidP="002B6D7E">
            <w:pPr>
              <w:jc w:val="center"/>
            </w:pPr>
            <w:r w:rsidRPr="006E75ED">
              <w:t>1</w:t>
            </w:r>
          </w:p>
        </w:tc>
        <w:tc>
          <w:tcPr>
            <w:tcW w:w="4752" w:type="dxa"/>
          </w:tcPr>
          <w:p w:rsidR="00407C51" w:rsidRPr="006E75ED" w:rsidRDefault="00407C51" w:rsidP="002B6D7E">
            <w:pPr>
              <w:autoSpaceDE w:val="0"/>
              <w:autoSpaceDN w:val="0"/>
              <w:adjustRightInd w:val="0"/>
              <w:spacing w:before="60" w:after="60"/>
              <w:rPr>
                <w:color w:val="000000"/>
              </w:rPr>
            </w:pPr>
            <w:r w:rsidRPr="006E75ED">
              <w:t xml:space="preserve">Review of </w:t>
            </w:r>
            <w:r>
              <w:t>definition of a function.</w:t>
            </w:r>
          </w:p>
        </w:tc>
        <w:tc>
          <w:tcPr>
            <w:tcW w:w="1354" w:type="dxa"/>
            <w:vAlign w:val="center"/>
          </w:tcPr>
          <w:p w:rsidR="00407C51" w:rsidRPr="006E75ED" w:rsidRDefault="009F46AE" w:rsidP="002B6D7E">
            <w:pPr>
              <w:spacing w:before="60" w:after="60"/>
              <w:jc w:val="center"/>
              <w:rPr>
                <w:b/>
                <w:bCs/>
                <w:color w:val="000000"/>
                <w:lang w:val="en-CA"/>
              </w:rPr>
            </w:pPr>
            <w:r>
              <w:rPr>
                <w:b/>
                <w:bCs/>
                <w:color w:val="000000"/>
                <w:lang w:val="en-CA"/>
              </w:rPr>
              <w:t>Dr. Ashraf Khattab</w:t>
            </w:r>
          </w:p>
        </w:tc>
        <w:tc>
          <w:tcPr>
            <w:tcW w:w="1342" w:type="dxa"/>
            <w:vAlign w:val="center"/>
          </w:tcPr>
          <w:p w:rsidR="00407C51" w:rsidRPr="006E75ED" w:rsidRDefault="00407C51" w:rsidP="002B6D7E">
            <w:pPr>
              <w:spacing w:before="60" w:after="60"/>
              <w:jc w:val="center"/>
              <w:rPr>
                <w:b/>
                <w:bCs/>
                <w:color w:val="000000"/>
                <w:lang w:val="en-CA"/>
              </w:rPr>
            </w:pPr>
            <w:r w:rsidRPr="006E75ED">
              <w:rPr>
                <w:b/>
                <w:bCs/>
                <w:color w:val="000000"/>
                <w:lang w:val="en-CA"/>
              </w:rPr>
              <w:t>2</w:t>
            </w:r>
          </w:p>
        </w:tc>
      </w:tr>
      <w:tr w:rsidR="00407C51" w:rsidRPr="006E75ED" w:rsidTr="002B6D7E">
        <w:trPr>
          <w:jc w:val="center"/>
        </w:trPr>
        <w:tc>
          <w:tcPr>
            <w:tcW w:w="855" w:type="dxa"/>
            <w:vAlign w:val="center"/>
          </w:tcPr>
          <w:p w:rsidR="00407C51" w:rsidRPr="006E75ED" w:rsidRDefault="00407C51" w:rsidP="002B6D7E">
            <w:pPr>
              <w:jc w:val="center"/>
            </w:pPr>
            <w:r w:rsidRPr="006E75ED">
              <w:t>2</w:t>
            </w:r>
          </w:p>
        </w:tc>
        <w:tc>
          <w:tcPr>
            <w:tcW w:w="4752" w:type="dxa"/>
            <w:vAlign w:val="center"/>
          </w:tcPr>
          <w:p w:rsidR="00407C51" w:rsidRPr="00813C7E" w:rsidRDefault="00407C51" w:rsidP="002B6D7E">
            <w:pPr>
              <w:pStyle w:val="Default"/>
              <w:spacing w:before="60" w:after="60"/>
            </w:pPr>
            <w:r>
              <w:t>Derivatives and techniques of differentiation</w:t>
            </w:r>
          </w:p>
        </w:tc>
        <w:tc>
          <w:tcPr>
            <w:tcW w:w="1354" w:type="dxa"/>
            <w:vAlign w:val="center"/>
          </w:tcPr>
          <w:p w:rsidR="00407C51" w:rsidRPr="006E75ED" w:rsidRDefault="009F46AE" w:rsidP="002B6D7E">
            <w:pPr>
              <w:spacing w:before="60" w:after="60"/>
              <w:jc w:val="center"/>
              <w:rPr>
                <w:b/>
                <w:bCs/>
                <w:color w:val="000000"/>
                <w:lang w:val="en-CA"/>
              </w:rPr>
            </w:pPr>
            <w:r>
              <w:rPr>
                <w:b/>
                <w:bCs/>
                <w:color w:val="000000"/>
                <w:lang w:val="en-CA"/>
              </w:rPr>
              <w:t>Dr. Ashraf Khattab</w:t>
            </w:r>
          </w:p>
        </w:tc>
        <w:tc>
          <w:tcPr>
            <w:tcW w:w="1342" w:type="dxa"/>
            <w:vAlign w:val="center"/>
          </w:tcPr>
          <w:p w:rsidR="00407C51" w:rsidRPr="006E75ED" w:rsidRDefault="00407C51" w:rsidP="002B6D7E">
            <w:pPr>
              <w:spacing w:before="60" w:after="60"/>
              <w:jc w:val="center"/>
              <w:rPr>
                <w:b/>
                <w:bCs/>
                <w:color w:val="000000"/>
                <w:lang w:val="en-CA"/>
              </w:rPr>
            </w:pPr>
            <w:r w:rsidRPr="006E75ED">
              <w:rPr>
                <w:b/>
                <w:bCs/>
                <w:color w:val="000000"/>
                <w:lang w:val="en-CA"/>
              </w:rPr>
              <w:t>2</w:t>
            </w:r>
          </w:p>
        </w:tc>
      </w:tr>
      <w:tr w:rsidR="00407C51" w:rsidRPr="006E75ED" w:rsidTr="002B6D7E">
        <w:trPr>
          <w:jc w:val="center"/>
        </w:trPr>
        <w:tc>
          <w:tcPr>
            <w:tcW w:w="855" w:type="dxa"/>
            <w:vAlign w:val="center"/>
          </w:tcPr>
          <w:p w:rsidR="00407C51" w:rsidRPr="006E75ED" w:rsidRDefault="00407C51" w:rsidP="002B6D7E">
            <w:pPr>
              <w:jc w:val="center"/>
            </w:pPr>
            <w:r w:rsidRPr="006E75ED">
              <w:t>3</w:t>
            </w:r>
          </w:p>
        </w:tc>
        <w:tc>
          <w:tcPr>
            <w:tcW w:w="4752" w:type="dxa"/>
            <w:vAlign w:val="center"/>
          </w:tcPr>
          <w:p w:rsidR="00407C51" w:rsidRPr="006E75ED" w:rsidRDefault="00407C51" w:rsidP="002B6D7E">
            <w:pPr>
              <w:pStyle w:val="NoSpacing1"/>
              <w:spacing w:before="60" w:after="60"/>
              <w:rPr>
                <w:sz w:val="24"/>
                <w:szCs w:val="24"/>
              </w:rPr>
            </w:pPr>
            <w:r>
              <w:rPr>
                <w:rFonts w:ascii="Times New Roman" w:hAnsi="Times New Roman" w:cs="Times New Roman"/>
                <w:sz w:val="24"/>
                <w:szCs w:val="24"/>
              </w:rPr>
              <w:t>Chain rule, implicit and parametric differentiation.</w:t>
            </w:r>
          </w:p>
        </w:tc>
        <w:tc>
          <w:tcPr>
            <w:tcW w:w="1354" w:type="dxa"/>
            <w:vAlign w:val="center"/>
          </w:tcPr>
          <w:p w:rsidR="00407C51" w:rsidRPr="006E75ED" w:rsidRDefault="009F46AE" w:rsidP="002B6D7E">
            <w:pPr>
              <w:spacing w:before="60" w:after="60"/>
              <w:jc w:val="center"/>
              <w:rPr>
                <w:b/>
                <w:bCs/>
                <w:color w:val="000000"/>
                <w:lang w:val="en-CA"/>
              </w:rPr>
            </w:pPr>
            <w:r>
              <w:rPr>
                <w:b/>
                <w:bCs/>
                <w:color w:val="000000"/>
                <w:lang w:val="en-CA"/>
              </w:rPr>
              <w:t>Dr. Ashraf Khattab</w:t>
            </w:r>
          </w:p>
        </w:tc>
        <w:tc>
          <w:tcPr>
            <w:tcW w:w="1342" w:type="dxa"/>
            <w:vAlign w:val="center"/>
          </w:tcPr>
          <w:p w:rsidR="00407C51" w:rsidRPr="006E75ED" w:rsidRDefault="00407C51"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4</w:t>
            </w:r>
          </w:p>
        </w:tc>
        <w:tc>
          <w:tcPr>
            <w:tcW w:w="4752" w:type="dxa"/>
            <w:vAlign w:val="center"/>
          </w:tcPr>
          <w:p w:rsidR="009F46AE" w:rsidRPr="006E75ED" w:rsidRDefault="009F46AE" w:rsidP="002B6D7E">
            <w:pPr>
              <w:autoSpaceDE w:val="0"/>
              <w:autoSpaceDN w:val="0"/>
              <w:adjustRightInd w:val="0"/>
              <w:spacing w:before="60" w:after="60"/>
              <w:rPr>
                <w:rFonts w:ascii="Symbol" w:hAnsi="Symbol" w:cs="Symbol"/>
                <w:color w:val="000000"/>
                <w:u w:val="single"/>
              </w:rPr>
            </w:pPr>
            <w:r>
              <w:t>Local maximum, local minimum and inflection points of a function.</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5</w:t>
            </w:r>
          </w:p>
        </w:tc>
        <w:tc>
          <w:tcPr>
            <w:tcW w:w="4752" w:type="dxa"/>
            <w:vAlign w:val="center"/>
          </w:tcPr>
          <w:p w:rsidR="009F46AE" w:rsidRPr="00813C7E" w:rsidRDefault="009F46AE" w:rsidP="002B6D7E">
            <w:pPr>
              <w:pStyle w:val="Default"/>
              <w:spacing w:before="60" w:after="60"/>
            </w:pPr>
            <w:r>
              <w:t>Asymptotic lines and curve sketching of a function.</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6</w:t>
            </w:r>
          </w:p>
        </w:tc>
        <w:tc>
          <w:tcPr>
            <w:tcW w:w="4752" w:type="dxa"/>
            <w:vAlign w:val="center"/>
          </w:tcPr>
          <w:p w:rsidR="009F46AE" w:rsidRPr="006E75ED" w:rsidRDefault="009F46AE" w:rsidP="002B6D7E">
            <w:pPr>
              <w:pStyle w:val="NoSpacing1"/>
              <w:spacing w:before="60" w:after="60"/>
              <w:rPr>
                <w:sz w:val="24"/>
                <w:szCs w:val="24"/>
              </w:rPr>
            </w:pPr>
            <w:r w:rsidRPr="006E75ED">
              <w:rPr>
                <w:rFonts w:ascii="Times New Roman" w:hAnsi="Times New Roman" w:cs="Times New Roman"/>
                <w:sz w:val="24"/>
                <w:szCs w:val="24"/>
              </w:rPr>
              <w:t>In</w:t>
            </w:r>
            <w:r>
              <w:rPr>
                <w:rFonts w:ascii="Times New Roman" w:hAnsi="Times New Roman" w:cs="Times New Roman"/>
                <w:sz w:val="24"/>
                <w:szCs w:val="24"/>
              </w:rPr>
              <w:t>definite integrals and change of variables.</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7</w:t>
            </w:r>
          </w:p>
        </w:tc>
        <w:tc>
          <w:tcPr>
            <w:tcW w:w="4752" w:type="dxa"/>
            <w:vAlign w:val="center"/>
          </w:tcPr>
          <w:p w:rsidR="009F46AE" w:rsidRPr="006E75ED" w:rsidRDefault="009F46AE" w:rsidP="002B6D7E">
            <w:pPr>
              <w:pStyle w:val="NoSpacing1"/>
              <w:spacing w:before="60" w:after="60"/>
              <w:rPr>
                <w:color w:val="000000"/>
                <w:sz w:val="24"/>
                <w:szCs w:val="24"/>
              </w:rPr>
            </w:pPr>
            <w:r>
              <w:rPr>
                <w:rFonts w:ascii="Times New Roman" w:hAnsi="Times New Roman" w:cs="Times New Roman"/>
                <w:sz w:val="24"/>
                <w:szCs w:val="24"/>
              </w:rPr>
              <w:t>Integration techniques by substitution and trigonometric functions.</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8</w:t>
            </w:r>
          </w:p>
        </w:tc>
        <w:tc>
          <w:tcPr>
            <w:tcW w:w="4752" w:type="dxa"/>
            <w:vAlign w:val="center"/>
          </w:tcPr>
          <w:p w:rsidR="009F46AE" w:rsidRPr="006E75ED" w:rsidRDefault="009F46AE" w:rsidP="002B6D7E">
            <w:pPr>
              <w:autoSpaceDE w:val="0"/>
              <w:autoSpaceDN w:val="0"/>
              <w:adjustRightInd w:val="0"/>
              <w:spacing w:before="60" w:after="60"/>
              <w:rPr>
                <w:color w:val="000000"/>
              </w:rPr>
            </w:pPr>
            <w:r>
              <w:t>Definite integral and its properties.</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9</w:t>
            </w:r>
          </w:p>
        </w:tc>
        <w:tc>
          <w:tcPr>
            <w:tcW w:w="4752" w:type="dxa"/>
            <w:vAlign w:val="center"/>
          </w:tcPr>
          <w:p w:rsidR="009F46AE" w:rsidRPr="006E75ED" w:rsidRDefault="009F46AE" w:rsidP="002B6D7E">
            <w:pPr>
              <w:autoSpaceDE w:val="0"/>
              <w:autoSpaceDN w:val="0"/>
              <w:adjustRightInd w:val="0"/>
              <w:spacing w:before="60" w:after="60"/>
              <w:rPr>
                <w:color w:val="000000"/>
              </w:rPr>
            </w:pPr>
            <w:r>
              <w:t>Applications of definite integral to area, volumes, arc length and surface area.</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10</w:t>
            </w:r>
          </w:p>
        </w:tc>
        <w:tc>
          <w:tcPr>
            <w:tcW w:w="4752" w:type="dxa"/>
            <w:vAlign w:val="center"/>
          </w:tcPr>
          <w:p w:rsidR="009F46AE" w:rsidRPr="006E75ED" w:rsidRDefault="009F46AE" w:rsidP="002B6D7E">
            <w:pPr>
              <w:pStyle w:val="NoSpacing1"/>
              <w:spacing w:before="60" w:after="60"/>
              <w:rPr>
                <w:rFonts w:ascii="Symbol" w:hAnsi="Symbol" w:cs="Symbol"/>
                <w:color w:val="000000"/>
                <w:sz w:val="24"/>
                <w:szCs w:val="24"/>
                <w:u w:val="single"/>
              </w:rPr>
            </w:pPr>
            <w:r>
              <w:rPr>
                <w:rFonts w:ascii="Times New Roman" w:hAnsi="Times New Roman" w:cs="Times New Roman"/>
                <w:sz w:val="24"/>
                <w:szCs w:val="24"/>
              </w:rPr>
              <w:t>Definition of exponential and logarithmic functions.</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11</w:t>
            </w:r>
          </w:p>
        </w:tc>
        <w:tc>
          <w:tcPr>
            <w:tcW w:w="4752" w:type="dxa"/>
            <w:vAlign w:val="center"/>
          </w:tcPr>
          <w:p w:rsidR="009F46AE" w:rsidRPr="006E75ED" w:rsidRDefault="009F46AE" w:rsidP="002B6D7E">
            <w:pPr>
              <w:pStyle w:val="NoSpacing1"/>
              <w:spacing w:before="60" w:after="60"/>
              <w:rPr>
                <w:rFonts w:ascii="Symbol" w:hAnsi="Symbol" w:cs="Symbol"/>
                <w:color w:val="000000"/>
                <w:sz w:val="24"/>
                <w:szCs w:val="24"/>
                <w:u w:val="single"/>
              </w:rPr>
            </w:pPr>
            <w:r>
              <w:rPr>
                <w:rFonts w:ascii="Times New Roman" w:hAnsi="Times New Roman" w:cs="Times New Roman"/>
                <w:sz w:val="24"/>
                <w:szCs w:val="24"/>
              </w:rPr>
              <w:t>Differentiation and integration of exponential and logarithmic functions.</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lastRenderedPageBreak/>
              <w:t>12</w:t>
            </w:r>
          </w:p>
        </w:tc>
        <w:tc>
          <w:tcPr>
            <w:tcW w:w="4752" w:type="dxa"/>
            <w:vAlign w:val="center"/>
          </w:tcPr>
          <w:p w:rsidR="009F46AE" w:rsidRPr="006E75ED" w:rsidRDefault="009F46AE" w:rsidP="002B6D7E">
            <w:pPr>
              <w:pStyle w:val="NoSpacing1"/>
              <w:spacing w:before="60" w:after="60"/>
              <w:rPr>
                <w:color w:val="000000"/>
                <w:sz w:val="24"/>
                <w:szCs w:val="24"/>
              </w:rPr>
            </w:pPr>
            <w:r>
              <w:rPr>
                <w:rFonts w:ascii="Times New Roman" w:hAnsi="Times New Roman" w:cs="Times New Roman"/>
                <w:sz w:val="24"/>
                <w:szCs w:val="24"/>
              </w:rPr>
              <w:t>Matrices and matrix algebra</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13</w:t>
            </w:r>
          </w:p>
        </w:tc>
        <w:tc>
          <w:tcPr>
            <w:tcW w:w="4752" w:type="dxa"/>
            <w:vAlign w:val="center"/>
          </w:tcPr>
          <w:p w:rsidR="009F46AE" w:rsidRPr="006E75ED" w:rsidRDefault="009F46AE" w:rsidP="002B6D7E">
            <w:pPr>
              <w:pStyle w:val="NoSpacing1"/>
              <w:spacing w:before="60" w:after="60"/>
              <w:rPr>
                <w:color w:val="000000"/>
                <w:sz w:val="24"/>
                <w:szCs w:val="24"/>
              </w:rPr>
            </w:pPr>
            <w:r>
              <w:rPr>
                <w:rFonts w:ascii="Times New Roman" w:hAnsi="Times New Roman" w:cs="Times New Roman"/>
                <w:sz w:val="24"/>
                <w:szCs w:val="24"/>
              </w:rPr>
              <w:t>The determinants and Cramer's rule.</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14</w:t>
            </w:r>
          </w:p>
        </w:tc>
        <w:tc>
          <w:tcPr>
            <w:tcW w:w="4752" w:type="dxa"/>
            <w:vAlign w:val="center"/>
          </w:tcPr>
          <w:p w:rsidR="009F46AE" w:rsidRPr="006E75ED" w:rsidRDefault="009F46AE" w:rsidP="002B6D7E">
            <w:pPr>
              <w:pStyle w:val="NoSpacing1"/>
              <w:spacing w:before="60" w:after="60"/>
              <w:rPr>
                <w:color w:val="000000"/>
                <w:sz w:val="24"/>
                <w:szCs w:val="24"/>
              </w:rPr>
            </w:pPr>
            <w:r>
              <w:rPr>
                <w:rFonts w:ascii="Times New Roman" w:hAnsi="Times New Roman" w:cs="Times New Roman"/>
                <w:sz w:val="24"/>
                <w:szCs w:val="24"/>
              </w:rPr>
              <w:t>The inverse of a matrix and its applications.</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9F46AE" w:rsidRPr="006E75ED" w:rsidTr="004D4D11">
        <w:trPr>
          <w:jc w:val="center"/>
        </w:trPr>
        <w:tc>
          <w:tcPr>
            <w:tcW w:w="855" w:type="dxa"/>
            <w:vAlign w:val="center"/>
          </w:tcPr>
          <w:p w:rsidR="009F46AE" w:rsidRPr="006E75ED" w:rsidRDefault="009F46AE" w:rsidP="002B6D7E">
            <w:pPr>
              <w:jc w:val="center"/>
            </w:pPr>
            <w:r w:rsidRPr="006E75ED">
              <w:t>15</w:t>
            </w:r>
          </w:p>
        </w:tc>
        <w:tc>
          <w:tcPr>
            <w:tcW w:w="4752" w:type="dxa"/>
            <w:vAlign w:val="center"/>
          </w:tcPr>
          <w:p w:rsidR="009F46AE" w:rsidRPr="006E75ED" w:rsidRDefault="009F46AE" w:rsidP="002B6D7E">
            <w:pPr>
              <w:autoSpaceDE w:val="0"/>
              <w:autoSpaceDN w:val="0"/>
              <w:adjustRightInd w:val="0"/>
              <w:spacing w:before="60" w:after="60"/>
            </w:pPr>
            <w:r w:rsidRPr="006E75ED">
              <w:t>General Revision</w:t>
            </w:r>
          </w:p>
        </w:tc>
        <w:tc>
          <w:tcPr>
            <w:tcW w:w="1354" w:type="dxa"/>
          </w:tcPr>
          <w:p w:rsidR="009F46AE" w:rsidRDefault="009F46AE">
            <w:r w:rsidRPr="00E722DA">
              <w:rPr>
                <w:b/>
                <w:bCs/>
                <w:color w:val="000000"/>
                <w:lang w:val="en-CA"/>
              </w:rPr>
              <w:t>Dr. Ashraf Khattab</w:t>
            </w:r>
          </w:p>
        </w:tc>
        <w:tc>
          <w:tcPr>
            <w:tcW w:w="1342" w:type="dxa"/>
            <w:vAlign w:val="center"/>
          </w:tcPr>
          <w:p w:rsidR="009F46AE" w:rsidRPr="006E75ED" w:rsidRDefault="009F46AE" w:rsidP="002B6D7E">
            <w:pPr>
              <w:spacing w:before="60" w:after="60"/>
              <w:jc w:val="center"/>
              <w:rPr>
                <w:b/>
                <w:bCs/>
                <w:color w:val="000000"/>
                <w:lang w:val="en-CA"/>
              </w:rPr>
            </w:pPr>
            <w:r w:rsidRPr="006E75ED">
              <w:rPr>
                <w:b/>
                <w:bCs/>
                <w:color w:val="000000"/>
                <w:lang w:val="en-CA"/>
              </w:rPr>
              <w:t>2</w:t>
            </w:r>
          </w:p>
        </w:tc>
      </w:tr>
      <w:tr w:rsidR="00407C51" w:rsidRPr="006E75ED" w:rsidTr="002B6D7E">
        <w:trPr>
          <w:jc w:val="center"/>
        </w:trPr>
        <w:tc>
          <w:tcPr>
            <w:tcW w:w="5607" w:type="dxa"/>
            <w:gridSpan w:val="2"/>
            <w:shd w:val="clear" w:color="auto" w:fill="C5E0B3"/>
          </w:tcPr>
          <w:p w:rsidR="00407C51" w:rsidRPr="006E75ED" w:rsidRDefault="00407C51" w:rsidP="002B6D7E">
            <w:pPr>
              <w:jc w:val="center"/>
            </w:pPr>
            <w:r w:rsidRPr="006E75ED">
              <w:t>Total Number of Hours</w:t>
            </w:r>
          </w:p>
        </w:tc>
        <w:tc>
          <w:tcPr>
            <w:tcW w:w="1354" w:type="dxa"/>
          </w:tcPr>
          <w:p w:rsidR="00407C51" w:rsidRPr="006E75ED" w:rsidRDefault="003447F7" w:rsidP="002B6D7E">
            <w:pPr>
              <w:jc w:val="center"/>
              <w:rPr>
                <w:b/>
                <w:bCs/>
                <w:sz w:val="32"/>
                <w:szCs w:val="32"/>
              </w:rPr>
            </w:pPr>
            <w:r>
              <w:rPr>
                <w:b/>
                <w:bCs/>
                <w:sz w:val="32"/>
                <w:szCs w:val="32"/>
              </w:rPr>
              <w:t>0</w:t>
            </w:r>
          </w:p>
        </w:tc>
        <w:tc>
          <w:tcPr>
            <w:tcW w:w="1342" w:type="dxa"/>
          </w:tcPr>
          <w:p w:rsidR="00407C51" w:rsidRPr="006E75ED" w:rsidRDefault="00070F4A" w:rsidP="002B6D7E">
            <w:pPr>
              <w:jc w:val="center"/>
              <w:rPr>
                <w:b/>
                <w:bCs/>
                <w:sz w:val="32"/>
                <w:szCs w:val="32"/>
              </w:rPr>
            </w:pPr>
            <w:r w:rsidRPr="006E75ED">
              <w:rPr>
                <w:b/>
                <w:bCs/>
                <w:sz w:val="32"/>
                <w:szCs w:val="32"/>
              </w:rPr>
              <w:fldChar w:fldCharType="begin"/>
            </w:r>
            <w:r w:rsidR="00407C51" w:rsidRPr="006E75ED">
              <w:rPr>
                <w:b/>
                <w:bCs/>
                <w:sz w:val="32"/>
                <w:szCs w:val="32"/>
              </w:rPr>
              <w:instrText xml:space="preserve"> =SUM(ABOVE) </w:instrText>
            </w:r>
            <w:r w:rsidRPr="006E75ED">
              <w:rPr>
                <w:b/>
                <w:bCs/>
                <w:sz w:val="32"/>
                <w:szCs w:val="32"/>
              </w:rPr>
              <w:fldChar w:fldCharType="separate"/>
            </w:r>
            <w:r w:rsidR="00407C51" w:rsidRPr="006E75ED">
              <w:rPr>
                <w:b/>
                <w:bCs/>
                <w:noProof/>
                <w:sz w:val="32"/>
                <w:szCs w:val="32"/>
              </w:rPr>
              <w:t>30</w:t>
            </w:r>
            <w:r w:rsidRPr="006E75ED">
              <w:rPr>
                <w:b/>
                <w:bCs/>
                <w:sz w:val="32"/>
                <w:szCs w:val="32"/>
              </w:rPr>
              <w:fldChar w:fldCharType="end"/>
            </w:r>
          </w:p>
        </w:tc>
      </w:tr>
    </w:tbl>
    <w:p w:rsidR="00407C51" w:rsidRDefault="00407C51" w:rsidP="00407C51"/>
    <w:p w:rsidR="001918E8" w:rsidRPr="001918E8" w:rsidRDefault="001918E8" w:rsidP="001918E8"/>
    <w:p w:rsidR="000F74A5" w:rsidRDefault="000F74A5" w:rsidP="000F74A5"/>
    <w:p w:rsidR="00407C51" w:rsidRPr="000F74A5" w:rsidRDefault="00407C51" w:rsidP="000F74A5"/>
    <w:p w:rsidR="007A07F7" w:rsidRDefault="007A07F7" w:rsidP="00BE2189">
      <w:pPr>
        <w:rPr>
          <w:b/>
          <w:bCs/>
        </w:rPr>
      </w:pPr>
      <w:r>
        <w:rPr>
          <w:b/>
          <w:bCs/>
        </w:rPr>
        <w:t xml:space="preserve">Topics taught as a percentage of the content specified:  </w:t>
      </w:r>
    </w:p>
    <w:p w:rsidR="007A07F7" w:rsidRDefault="00070F4A" w:rsidP="007A07F7">
      <w:pPr>
        <w:pStyle w:val="Heading7"/>
        <w:ind w:left="446" w:right="-124"/>
        <w:rPr>
          <w:b/>
          <w:bCs/>
        </w:rPr>
      </w:pPr>
      <w:r>
        <w:rPr>
          <w:b/>
          <w:bCs/>
          <w:noProof/>
          <w:lang w:bidi="ar-SA"/>
        </w:rPr>
        <w:pict>
          <v:rect id="Rectangle 15" o:spid="_x0000_s1026" style="position:absolute;left:0;text-align:left;margin-left:305.55pt;margin-top:6.55pt;width:18pt;height:16.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"/>
        </w:pict>
      </w:r>
      <w:r>
        <w:rPr>
          <w:b/>
          <w:bCs/>
          <w:noProof/>
          <w:lang w:bidi="ar-SA"/>
        </w:rPr>
        <w:pict>
          <v:rect id="Rectangle 12" o:spid="_x0000_s1035" style="position:absolute;left:0;text-align:left;margin-left:67.1pt;margin-top:4.65pt;width:18pt;height:16.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w:r>
      <w:r>
        <w:rPr>
          <w:b/>
          <w:bCs/>
          <w:noProof/>
          <w:lang w:bidi="ar-SA"/>
        </w:rPr>
        <w:pict>
          <v:rect id="Rectangle 13" o:spid="_x0000_s1034" style="position:absolute;left:0;text-align:left;margin-left:185.2pt;margin-top:6.55pt;width:18pt;height:16.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aJIAIAAD0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"/>
        </w:pict>
      </w:r>
      <w:r w:rsidR="007A07F7">
        <w:rPr>
          <w:b/>
          <w:bCs/>
        </w:rPr>
        <w:t xml:space="preserve">&gt;90 %     </w:t>
      </w:r>
      <w:r w:rsidR="007A07F7">
        <w:rPr>
          <w:b/>
          <w:bCs/>
          <w:color w:val="FF0000"/>
        </w:rPr>
        <w:t>X</w:t>
      </w:r>
      <w:r w:rsidR="007A07F7">
        <w:rPr>
          <w:b/>
          <w:bCs/>
        </w:rPr>
        <w:tab/>
        <w:t xml:space="preserve">        70-90 %                              &lt;70% </w:t>
      </w:r>
    </w:p>
    <w:p w:rsidR="007A07F7" w:rsidRPr="0059766E" w:rsidRDefault="007A07F7" w:rsidP="0059766E">
      <w:pPr>
        <w:pStyle w:val="Heading7"/>
        <w:spacing w:after="120"/>
        <w:ind w:left="284"/>
        <w:rPr>
          <w:b/>
          <w:bCs/>
        </w:rPr>
      </w:pPr>
      <w:r w:rsidRPr="0059766E">
        <w:rPr>
          <w:b/>
          <w:bCs/>
        </w:rPr>
        <w:t>Reasons in detail for not teaching any topic</w:t>
      </w:r>
    </w:p>
    <w:p w:rsidR="007A07F7" w:rsidRPr="0059766E" w:rsidRDefault="007A07F7" w:rsidP="007A07F7">
      <w:pPr>
        <w:ind w:right="-124" w:firstLine="446"/>
      </w:pPr>
      <w:r w:rsidRPr="0059766E">
        <w:t xml:space="preserve">All </w:t>
      </w:r>
      <w:r w:rsidR="00A71406" w:rsidRPr="0059766E">
        <w:t>topics</w:t>
      </w:r>
      <w:r w:rsidRPr="0059766E">
        <w:t xml:space="preserve"> were taught ……………………………………….</w:t>
      </w:r>
    </w:p>
    <w:p w:rsidR="007A07F7" w:rsidRDefault="007A07F7" w:rsidP="007A07F7">
      <w:pPr>
        <w:ind w:right="-124" w:firstLine="446"/>
      </w:pPr>
      <w:r w:rsidRPr="0059766E">
        <w:t>………………………………………</w:t>
      </w:r>
      <w:r w:rsidR="0059766E">
        <w:t>………………………………………………………</w:t>
      </w:r>
    </w:p>
    <w:p w:rsidR="0059766E" w:rsidRPr="0059766E" w:rsidRDefault="00767B66" w:rsidP="00767B66">
      <w:pPr>
        <w:ind w:right="-124" w:firstLine="446"/>
      </w:pPr>
      <w:r>
        <w:t>…</w:t>
      </w:r>
      <w:r w:rsidR="0059766E" w:rsidRPr="0059766E">
        <w:t>………………………………………</w:t>
      </w:r>
      <w:r w:rsidR="0059766E">
        <w:t>………………………………………………………</w:t>
      </w:r>
    </w:p>
    <w:p w:rsidR="007A07F7" w:rsidRPr="0059766E" w:rsidRDefault="007A07F7" w:rsidP="0059766E">
      <w:pPr>
        <w:pStyle w:val="Heading7"/>
        <w:spacing w:after="120"/>
        <w:ind w:left="284"/>
        <w:rPr>
          <w:b/>
          <w:bCs/>
        </w:rPr>
      </w:pPr>
      <w:r w:rsidRPr="0059766E">
        <w:rPr>
          <w:b/>
          <w:bCs/>
        </w:rPr>
        <w:t>If any topics were taught which are not specified, give reasons in detail</w:t>
      </w:r>
    </w:p>
    <w:p w:rsidR="007A07F7" w:rsidRPr="0059766E" w:rsidRDefault="0059766E" w:rsidP="0059766E">
      <w:pPr>
        <w:ind w:right="-124" w:firstLine="446"/>
      </w:pPr>
      <w:r w:rsidRPr="0059766E">
        <w:t>N/A</w:t>
      </w:r>
      <w:r>
        <w:t>………………………………………………………………………………………….</w:t>
      </w:r>
    </w:p>
    <w:p w:rsidR="00525A8F" w:rsidRDefault="0059766E" w:rsidP="00767B66">
      <w:pPr>
        <w:ind w:right="-124" w:firstLine="446"/>
      </w:pPr>
      <w:r w:rsidRPr="0059766E">
        <w:t>………………………………………</w:t>
      </w:r>
      <w:r>
        <w:t>………………………………………………………</w:t>
      </w:r>
    </w:p>
    <w:p w:rsidR="007A07F7" w:rsidRPr="007A07F7" w:rsidRDefault="007A07F7" w:rsidP="00525A8F">
      <w:pPr>
        <w:ind w:right="-124" w:firstLine="446"/>
        <w:rPr>
          <w:b/>
          <w:bCs/>
          <w:sz w:val="26"/>
          <w:szCs w:val="26"/>
        </w:rPr>
      </w:pPr>
      <w:r w:rsidRPr="007A07F7">
        <w:rPr>
          <w:b/>
          <w:bCs/>
          <w:sz w:val="26"/>
          <w:szCs w:val="26"/>
        </w:rPr>
        <w:t>Teaching and learning methods:</w:t>
      </w:r>
    </w:p>
    <w:p w:rsidR="007A07F7" w:rsidRDefault="00070F4A" w:rsidP="007A07F7">
      <w:pPr>
        <w:spacing w:before="120"/>
        <w:ind w:right="-124"/>
      </w:pPr>
      <w:r>
        <w:rPr>
          <w:noProof/>
          <w:lang w:bidi="ar-SA"/>
        </w:rPr>
        <w:pict>
          <v:rect id="Rectangle 11" o:spid="_x0000_s1033" style="position:absolute;margin-left:218pt;margin-top:6.2pt;width:18pt;height:15.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"/>
        </w:pict>
      </w:r>
      <w:r w:rsidR="007A07F7">
        <w:tab/>
        <w:t xml:space="preserve">Lectures:                                                </w:t>
      </w:r>
      <w:r w:rsidR="007A07F7" w:rsidRPr="004223EC">
        <w:rPr>
          <w:b/>
          <w:bCs/>
          <w:color w:val="FF0000"/>
        </w:rPr>
        <w:t xml:space="preserve">X </w:t>
      </w:r>
    </w:p>
    <w:p w:rsidR="007A07F7" w:rsidRDefault="00070F4A" w:rsidP="007269FB">
      <w:pPr>
        <w:spacing w:before="120"/>
        <w:ind w:right="-124" w:firstLine="720"/>
      </w:pPr>
      <w:r>
        <w:rPr>
          <w:noProof/>
          <w:lang w:bidi="ar-SA"/>
        </w:rPr>
        <w:pict>
          <v:rect id="Rectangle 10" o:spid="_x0000_s1032" style="position:absolute;left:0;text-align:left;margin-left:218.7pt;margin-top:9.15pt;width:18pt;height: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w:r>
      <w:r w:rsidR="007A07F7">
        <w:t xml:space="preserve">Practical training/ laboratory:               </w:t>
      </w:r>
    </w:p>
    <w:p w:rsidR="007A07F7" w:rsidRDefault="00070F4A" w:rsidP="007A07F7">
      <w:pPr>
        <w:spacing w:before="120"/>
        <w:ind w:right="-124" w:firstLine="720"/>
      </w:pPr>
      <w:r>
        <w:rPr>
          <w:noProof/>
          <w:lang w:bidi="ar-SA"/>
        </w:rPr>
        <w:pict>
          <v:rect id="Rectangle 9" o:spid="_x0000_s1031" style="position:absolute;left:0;text-align:left;margin-left:218.7pt;margin-top:7.35pt;width:18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w:r>
      <w:r w:rsidR="007A07F7">
        <w:t xml:space="preserve">Seminar/Workshop:                                       </w:t>
      </w:r>
    </w:p>
    <w:p w:rsidR="007A07F7" w:rsidRDefault="00070F4A" w:rsidP="00E71AC8">
      <w:pPr>
        <w:tabs>
          <w:tab w:val="left" w:pos="4545"/>
        </w:tabs>
        <w:spacing w:before="120"/>
        <w:ind w:right="-124" w:firstLine="720"/>
      </w:pPr>
      <w:r>
        <w:rPr>
          <w:noProof/>
          <w:lang w:bidi="ar-SA"/>
        </w:rPr>
        <w:pict>
          <v:rect id="Rectangle 8" o:spid="_x0000_s1030" style="position:absolute;left:0;text-align:left;margin-left:218pt;margin-top:-.95pt;width:18pt;height:17.3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jAHgIAADs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"/>
        </w:pict>
      </w:r>
      <w:r w:rsidR="007A07F7">
        <w:t xml:space="preserve">Class Activity: </w:t>
      </w:r>
      <w:r w:rsidR="00E71AC8">
        <w:rPr>
          <w:b/>
          <w:bCs/>
          <w:color w:val="FF0000"/>
        </w:rPr>
        <w:t>(Tutorials)</w:t>
      </w:r>
      <w:r w:rsidR="00E71AC8">
        <w:rPr>
          <w:b/>
          <w:bCs/>
          <w:color w:val="FF0000"/>
        </w:rPr>
        <w:tab/>
      </w:r>
      <w:r w:rsidR="00E71AC8" w:rsidRPr="004223EC">
        <w:rPr>
          <w:b/>
          <w:bCs/>
          <w:color w:val="FF0000"/>
        </w:rPr>
        <w:t>X</w:t>
      </w:r>
    </w:p>
    <w:p w:rsidR="007A07F7" w:rsidRPr="00A71406" w:rsidRDefault="007A07F7" w:rsidP="00A71406">
      <w:pPr>
        <w:pStyle w:val="Heading7"/>
        <w:spacing w:after="120"/>
        <w:ind w:left="284"/>
        <w:rPr>
          <w:b/>
          <w:bCs/>
        </w:rPr>
      </w:pPr>
      <w:r w:rsidRPr="00A71406">
        <w:rPr>
          <w:b/>
          <w:bCs/>
        </w:rPr>
        <w:t>Case Study:</w:t>
      </w:r>
    </w:p>
    <w:p w:rsidR="007A07F7" w:rsidRDefault="007A07F7" w:rsidP="007A07F7">
      <w:pPr>
        <w:ind w:right="-124" w:firstLine="274"/>
      </w:pPr>
      <w:r>
        <w:t>Other assig</w:t>
      </w:r>
      <w:r w:rsidR="00A71406">
        <w:t>nments/homework:</w:t>
      </w:r>
    </w:p>
    <w:p w:rsidR="007A07F7" w:rsidRDefault="007A07F7" w:rsidP="007A07F7">
      <w:pPr>
        <w:spacing w:before="120"/>
        <w:ind w:left="720" w:right="-124"/>
      </w:pPr>
      <w:r>
        <w:t>If teaching and learning methods were used other than those specified, list and give reasons:</w:t>
      </w:r>
    </w:p>
    <w:p w:rsidR="00A71406" w:rsidRDefault="00EA7D4E" w:rsidP="00EA7D4E">
      <w:pPr>
        <w:ind w:right="-124" w:firstLine="446"/>
      </w:pPr>
      <w:r>
        <w:t>……</w:t>
      </w:r>
      <w:r w:rsidR="00A71406" w:rsidRPr="0059766E">
        <w:t>………………………………………</w:t>
      </w:r>
      <w:r w:rsidR="00A71406">
        <w:t>………………………………………………………</w:t>
      </w:r>
    </w:p>
    <w:p w:rsidR="007A07F7" w:rsidRDefault="007A07F7" w:rsidP="007A07F7">
      <w:pPr>
        <w:pStyle w:val="Heading7"/>
        <w:numPr>
          <w:ilvl w:val="0"/>
          <w:numId w:val="20"/>
        </w:numPr>
        <w:spacing w:after="120"/>
        <w:ind w:left="357" w:hanging="357"/>
        <w:jc w:val="both"/>
        <w:rPr>
          <w:b/>
          <w:bCs/>
          <w:sz w:val="26"/>
          <w:szCs w:val="26"/>
        </w:rPr>
      </w:pPr>
      <w:r w:rsidRPr="007A07F7">
        <w:rPr>
          <w:b/>
          <w:bCs/>
          <w:sz w:val="26"/>
          <w:szCs w:val="26"/>
        </w:rPr>
        <w:t>Student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74"/>
        <w:gridCol w:w="3500"/>
      </w:tblGrid>
      <w:tr w:rsidR="00B20C76" w:rsidRPr="00972AD4" w:rsidTr="003D1304">
        <w:trPr>
          <w:jc w:val="center"/>
        </w:trPr>
        <w:tc>
          <w:tcPr>
            <w:tcW w:w="2274" w:type="dxa"/>
            <w:shd w:val="clear" w:color="auto" w:fill="BFBFBF"/>
            <w:vAlign w:val="center"/>
          </w:tcPr>
          <w:p w:rsidR="00B20C76" w:rsidRPr="00972AD4" w:rsidRDefault="00B20C76" w:rsidP="003D1304">
            <w:pPr>
              <w:pStyle w:val="ListParagraph"/>
              <w:spacing w:before="120" w:after="120"/>
              <w:ind w:left="0"/>
              <w:rPr>
                <w:b/>
                <w:bCs/>
              </w:rPr>
            </w:pPr>
            <w:r w:rsidRPr="00972AD4">
              <w:rPr>
                <w:b/>
                <w:bCs/>
              </w:rPr>
              <w:t>Assessment method</w:t>
            </w:r>
          </w:p>
        </w:tc>
        <w:tc>
          <w:tcPr>
            <w:tcW w:w="3500" w:type="dxa"/>
            <w:shd w:val="clear" w:color="auto" w:fill="BFBFBF"/>
            <w:vAlign w:val="center"/>
          </w:tcPr>
          <w:p w:rsidR="00B20C76" w:rsidRPr="00972AD4" w:rsidRDefault="00B20C76" w:rsidP="003D1304">
            <w:pPr>
              <w:pStyle w:val="ListParagraph"/>
              <w:spacing w:before="120" w:after="120"/>
              <w:ind w:left="0"/>
              <w:rPr>
                <w:b/>
                <w:bCs/>
              </w:rPr>
            </w:pPr>
            <w:r>
              <w:rPr>
                <w:b/>
                <w:bCs/>
              </w:rPr>
              <w:t>Percentage of total</w:t>
            </w:r>
          </w:p>
        </w:tc>
      </w:tr>
      <w:tr w:rsidR="00B20C76" w:rsidRPr="00972AD4" w:rsidTr="003D1304">
        <w:trPr>
          <w:jc w:val="center"/>
        </w:trPr>
        <w:tc>
          <w:tcPr>
            <w:tcW w:w="2274" w:type="dxa"/>
            <w:vAlign w:val="center"/>
          </w:tcPr>
          <w:p w:rsidR="00B20C76" w:rsidRPr="00472E30" w:rsidRDefault="00B20C76" w:rsidP="003D1304">
            <w:pPr>
              <w:pStyle w:val="ListParagraph"/>
              <w:spacing w:before="120" w:after="120"/>
              <w:ind w:left="0"/>
              <w:rPr>
                <w:b/>
                <w:bCs/>
              </w:rPr>
            </w:pPr>
            <w:r>
              <w:t>Written examination (final+Midterm)</w:t>
            </w:r>
          </w:p>
        </w:tc>
        <w:tc>
          <w:tcPr>
            <w:tcW w:w="3500" w:type="dxa"/>
            <w:vAlign w:val="center"/>
          </w:tcPr>
          <w:p w:rsidR="00B20C76" w:rsidRPr="00972AD4" w:rsidRDefault="00B20C76" w:rsidP="003D1304">
            <w:pPr>
              <w:pStyle w:val="ListParagraph"/>
              <w:spacing w:before="120" w:after="120"/>
              <w:ind w:left="0"/>
              <w:rPr>
                <w:b/>
                <w:bCs/>
              </w:rPr>
            </w:pPr>
            <w:r>
              <w:t xml:space="preserve">85% </w:t>
            </w:r>
          </w:p>
        </w:tc>
      </w:tr>
      <w:tr w:rsidR="00B20C76" w:rsidRPr="00972AD4" w:rsidTr="003D1304">
        <w:trPr>
          <w:trHeight w:val="490"/>
          <w:jc w:val="center"/>
        </w:trPr>
        <w:tc>
          <w:tcPr>
            <w:tcW w:w="2274" w:type="dxa"/>
            <w:vAlign w:val="center"/>
          </w:tcPr>
          <w:p w:rsidR="00B20C76" w:rsidRPr="00972AD4" w:rsidRDefault="00B20C76" w:rsidP="003D1304">
            <w:pPr>
              <w:pStyle w:val="ListParagraph"/>
              <w:spacing w:before="120" w:after="120"/>
              <w:ind w:left="0"/>
              <w:rPr>
                <w:b/>
                <w:bCs/>
              </w:rPr>
            </w:pPr>
            <w:r>
              <w:lastRenderedPageBreak/>
              <w:t>Oral examination (Project presentation )</w:t>
            </w:r>
          </w:p>
        </w:tc>
        <w:tc>
          <w:tcPr>
            <w:tcW w:w="3500" w:type="dxa"/>
            <w:vAlign w:val="center"/>
          </w:tcPr>
          <w:p w:rsidR="00B20C76" w:rsidRPr="00972AD4" w:rsidRDefault="00B20C76" w:rsidP="003D1304">
            <w:pPr>
              <w:autoSpaceDE w:val="0"/>
              <w:autoSpaceDN w:val="0"/>
              <w:adjustRightInd w:val="0"/>
              <w:spacing w:before="120" w:after="120"/>
              <w:rPr>
                <w:b/>
                <w:bCs/>
              </w:rPr>
            </w:pPr>
            <w:r>
              <w:rPr>
                <w:b/>
                <w:bCs/>
              </w:rPr>
              <w:t>0%</w:t>
            </w:r>
          </w:p>
        </w:tc>
      </w:tr>
      <w:tr w:rsidR="00B20C76" w:rsidRPr="00972AD4" w:rsidTr="003D1304">
        <w:trPr>
          <w:trHeight w:val="490"/>
          <w:jc w:val="center"/>
        </w:trPr>
        <w:tc>
          <w:tcPr>
            <w:tcW w:w="2274" w:type="dxa"/>
            <w:vAlign w:val="center"/>
          </w:tcPr>
          <w:p w:rsidR="00B20C76" w:rsidRPr="00972AD4" w:rsidRDefault="00B20C76" w:rsidP="003D1304">
            <w:pPr>
              <w:pStyle w:val="ListParagraph"/>
              <w:spacing w:before="120" w:after="120"/>
              <w:ind w:left="0"/>
            </w:pPr>
            <w:r>
              <w:t>Practical / Laboratory Work</w:t>
            </w:r>
          </w:p>
        </w:tc>
        <w:tc>
          <w:tcPr>
            <w:tcW w:w="3500" w:type="dxa"/>
            <w:vAlign w:val="center"/>
          </w:tcPr>
          <w:p w:rsidR="00B20C76" w:rsidRPr="00972AD4" w:rsidRDefault="00B20C76" w:rsidP="003D1304">
            <w:pPr>
              <w:autoSpaceDE w:val="0"/>
              <w:autoSpaceDN w:val="0"/>
              <w:adjustRightInd w:val="0"/>
              <w:spacing w:before="120" w:after="120"/>
            </w:pPr>
            <w:r>
              <w:t>0%</w:t>
            </w:r>
          </w:p>
        </w:tc>
      </w:tr>
      <w:tr w:rsidR="00B20C76" w:rsidRPr="00972AD4" w:rsidTr="003D1304">
        <w:trPr>
          <w:trHeight w:val="490"/>
          <w:jc w:val="center"/>
        </w:trPr>
        <w:tc>
          <w:tcPr>
            <w:tcW w:w="2274" w:type="dxa"/>
            <w:vAlign w:val="center"/>
          </w:tcPr>
          <w:p w:rsidR="00B20C76" w:rsidRPr="00972AD4" w:rsidRDefault="00B20C76" w:rsidP="003D1304">
            <w:pPr>
              <w:pStyle w:val="ListParagraph"/>
              <w:spacing w:before="120" w:after="120"/>
              <w:ind w:left="0"/>
            </w:pPr>
            <w:r>
              <w:t>Other assignments/ class work</w:t>
            </w:r>
          </w:p>
        </w:tc>
        <w:tc>
          <w:tcPr>
            <w:tcW w:w="3500" w:type="dxa"/>
            <w:vAlign w:val="center"/>
          </w:tcPr>
          <w:p w:rsidR="00B20C76" w:rsidRPr="00972AD4" w:rsidRDefault="00B20C76" w:rsidP="003D1304">
            <w:pPr>
              <w:autoSpaceDE w:val="0"/>
              <w:autoSpaceDN w:val="0"/>
              <w:adjustRightInd w:val="0"/>
              <w:spacing w:before="120" w:after="120"/>
            </w:pPr>
            <w:r>
              <w:t>15%</w:t>
            </w:r>
          </w:p>
        </w:tc>
      </w:tr>
    </w:tbl>
    <w:p w:rsidR="00B20C76" w:rsidRDefault="00B20C76" w:rsidP="00B20C76"/>
    <w:p w:rsidR="007A07F7" w:rsidRPr="00A71406" w:rsidRDefault="007A07F7" w:rsidP="00A71406">
      <w:pPr>
        <w:pStyle w:val="Heading7"/>
        <w:spacing w:after="120"/>
        <w:ind w:left="284"/>
        <w:rPr>
          <w:b/>
          <w:bCs/>
        </w:rPr>
      </w:pPr>
      <w:r w:rsidRPr="00A71406">
        <w:rPr>
          <w:b/>
          <w:bCs/>
        </w:rPr>
        <w:t>Members of examination committee</w:t>
      </w:r>
    </w:p>
    <w:p w:rsidR="00983D9D" w:rsidRDefault="00A71406" w:rsidP="00983D9D">
      <w:pPr>
        <w:widowControl w:val="0"/>
        <w:autoSpaceDE w:val="0"/>
        <w:autoSpaceDN w:val="0"/>
        <w:adjustRightInd w:val="0"/>
        <w:spacing w:before="69"/>
        <w:ind w:left="20" w:right="-20"/>
      </w:pPr>
      <w:r>
        <w:rPr>
          <w:color w:val="000000" w:themeColor="text1"/>
          <w:sz w:val="26"/>
          <w:szCs w:val="26"/>
        </w:rPr>
        <w:t xml:space="preserve">i - </w:t>
      </w:r>
      <w:r w:rsidR="00767B66">
        <w:rPr>
          <w:color w:val="000000" w:themeColor="text1"/>
          <w:sz w:val="26"/>
          <w:szCs w:val="26"/>
        </w:rPr>
        <w:t>Dr. Ashraf Khattab</w:t>
      </w:r>
    </w:p>
    <w:p w:rsidR="007A07F7" w:rsidRPr="00A71406" w:rsidRDefault="007A07F7" w:rsidP="00A71406">
      <w:pPr>
        <w:pStyle w:val="Heading7"/>
        <w:spacing w:after="120"/>
        <w:ind w:left="284"/>
        <w:rPr>
          <w:b/>
          <w:bCs/>
        </w:rPr>
      </w:pPr>
      <w:r w:rsidRPr="00A71406">
        <w:rPr>
          <w:b/>
          <w:bCs/>
        </w:rPr>
        <w:t xml:space="preserve">Role of external evaluator </w:t>
      </w:r>
    </w:p>
    <w:p w:rsidR="007A07F7" w:rsidRPr="00767B66" w:rsidRDefault="00A71406" w:rsidP="00767B66">
      <w:pPr>
        <w:ind w:right="-124" w:firstLine="446"/>
      </w:pPr>
      <w:r w:rsidRPr="0059766E">
        <w:t>N/A</w:t>
      </w:r>
      <w:r>
        <w:t>………</w:t>
      </w:r>
      <w:r w:rsidR="00EA7D4E">
        <w:t>…………………………………</w:t>
      </w:r>
    </w:p>
    <w:p w:rsidR="007A07F7" w:rsidRPr="00A71406" w:rsidRDefault="00070F4A" w:rsidP="00A71406">
      <w:pPr>
        <w:pStyle w:val="Heading7"/>
        <w:numPr>
          <w:ilvl w:val="0"/>
          <w:numId w:val="20"/>
        </w:numPr>
        <w:spacing w:after="120"/>
        <w:ind w:left="357" w:hanging="357"/>
        <w:jc w:val="both"/>
        <w:rPr>
          <w:b/>
          <w:bCs/>
          <w:sz w:val="26"/>
          <w:szCs w:val="26"/>
        </w:rPr>
      </w:pPr>
      <w:r w:rsidRPr="00070F4A">
        <w:rPr>
          <w:b/>
          <w:bCs/>
          <w:noProof/>
          <w:lang w:bidi="ar-SA"/>
        </w:rPr>
        <w:pict>
          <v:rect id="Rectangle 4" o:spid="_x0000_s1029" style="position:absolute;left:0;text-align:left;margin-left:262.4pt;margin-top:17.8pt;width:18pt;height:12.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w:r>
      <w:r w:rsidR="007A07F7" w:rsidRPr="00A71406">
        <w:rPr>
          <w:b/>
          <w:bCs/>
          <w:sz w:val="26"/>
          <w:szCs w:val="26"/>
        </w:rPr>
        <w:t>Facili</w:t>
      </w:r>
      <w:r w:rsidR="00A71406">
        <w:rPr>
          <w:b/>
          <w:bCs/>
          <w:sz w:val="26"/>
          <w:szCs w:val="26"/>
        </w:rPr>
        <w:t>ties and teaching materials:</w:t>
      </w:r>
    </w:p>
    <w:p w:rsidR="007A07F7" w:rsidRDefault="007A07F7" w:rsidP="007A07F7">
      <w:pPr>
        <w:ind w:left="540" w:right="-124"/>
      </w:pPr>
      <w:r>
        <w:t>Totally adequate</w:t>
      </w:r>
    </w:p>
    <w:p w:rsidR="007A07F7" w:rsidRDefault="00070F4A" w:rsidP="007A07F7">
      <w:pPr>
        <w:ind w:left="540" w:right="-124"/>
        <w:rPr>
          <w:sz w:val="14"/>
          <w:szCs w:val="14"/>
        </w:rPr>
      </w:pPr>
      <w:r w:rsidRPr="00070F4A">
        <w:rPr>
          <w:b/>
          <w:bCs/>
          <w:noProof/>
          <w:lang w:bidi="ar-SA"/>
        </w:rPr>
        <w:pict>
          <v:rect id="Rectangle 3" o:spid="_x0000_s1028" style="position:absolute;left:0;text-align:left;margin-left:262.4pt;margin-top:6.05pt;width:22.75pt;height:17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"/>
        </w:pict>
      </w:r>
    </w:p>
    <w:p w:rsidR="007A07F7" w:rsidRDefault="007A07F7" w:rsidP="00E71AC8">
      <w:pPr>
        <w:tabs>
          <w:tab w:val="center" w:pos="5151"/>
          <w:tab w:val="left" w:pos="5572"/>
        </w:tabs>
        <w:ind w:left="540" w:right="-124"/>
      </w:pPr>
      <w:r>
        <w:t xml:space="preserve">Adequate to some extent    </w:t>
      </w:r>
      <w:r w:rsidR="00E71AC8">
        <w:tab/>
      </w:r>
      <w:r w:rsidR="00E71AC8">
        <w:tab/>
      </w:r>
      <w:r w:rsidR="00E71AC8" w:rsidRPr="004223EC">
        <w:rPr>
          <w:b/>
          <w:bCs/>
          <w:color w:val="FF0000"/>
        </w:rPr>
        <w:t>X</w:t>
      </w:r>
    </w:p>
    <w:p w:rsidR="007A07F7" w:rsidRDefault="00070F4A" w:rsidP="007A07F7">
      <w:pPr>
        <w:ind w:left="540" w:right="-124"/>
        <w:rPr>
          <w:sz w:val="14"/>
          <w:szCs w:val="14"/>
        </w:rPr>
      </w:pPr>
      <w:r w:rsidRPr="00070F4A">
        <w:rPr>
          <w:noProof/>
          <w:lang w:bidi="ar-SA"/>
        </w:rPr>
        <w:pict>
          <v:rect id="Rectangle 2" o:spid="_x0000_s1027" style="position:absolute;left:0;text-align:left;margin-left:263pt;margin-top:5.5pt;width:18pt;height:17.8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CLBohAHwIAADsEAAAOAAAAAAAAAAAAAAAAAC4CAABkcnMvZTJvRG9jLnhtbFBL&#10;AQItABQABgAIAAAAIQCMgRYP3gAAAAkBAAAPAAAAAAAAAAAAAAAAAHkEAABkcnMvZG93bnJldi54&#10;bWxQSwUGAAAAAAQABADzAAAAhAUAAAAA&#10;"/>
        </w:pict>
      </w:r>
    </w:p>
    <w:p w:rsidR="007A07F7" w:rsidRDefault="007A07F7" w:rsidP="007A07F7">
      <w:pPr>
        <w:ind w:left="540" w:right="-124"/>
      </w:pPr>
      <w:r>
        <w:t xml:space="preserve">Inadequate                                                   </w:t>
      </w:r>
    </w:p>
    <w:p w:rsidR="007A07F7" w:rsidRDefault="007A07F7" w:rsidP="007A07F7">
      <w:pPr>
        <w:ind w:left="540" w:right="-124"/>
        <w:rPr>
          <w:sz w:val="14"/>
          <w:szCs w:val="14"/>
        </w:rPr>
      </w:pPr>
    </w:p>
    <w:p w:rsidR="007A07F7" w:rsidRDefault="007A07F7" w:rsidP="007A07F7">
      <w:pPr>
        <w:ind w:left="540" w:right="-124"/>
      </w:pPr>
      <w:r>
        <w:t>List any inadequacies</w:t>
      </w:r>
    </w:p>
    <w:p w:rsidR="007A07F7" w:rsidRPr="00A71406" w:rsidRDefault="00A71406" w:rsidP="00A71406">
      <w:pPr>
        <w:pStyle w:val="Heading7"/>
        <w:numPr>
          <w:ilvl w:val="0"/>
          <w:numId w:val="20"/>
        </w:numPr>
        <w:spacing w:after="120"/>
        <w:ind w:left="357" w:hanging="357"/>
        <w:jc w:val="both"/>
        <w:rPr>
          <w:b/>
          <w:bCs/>
          <w:sz w:val="26"/>
          <w:szCs w:val="26"/>
        </w:rPr>
      </w:pPr>
      <w:r>
        <w:rPr>
          <w:b/>
          <w:bCs/>
          <w:sz w:val="26"/>
          <w:szCs w:val="26"/>
        </w:rPr>
        <w:t>Administrative constraints:</w:t>
      </w:r>
    </w:p>
    <w:p w:rsidR="007A07F7" w:rsidRPr="00A71406" w:rsidRDefault="007A07F7" w:rsidP="007A07F7">
      <w:pPr>
        <w:ind w:left="540" w:right="-124"/>
        <w:rPr>
          <w:sz w:val="26"/>
          <w:szCs w:val="26"/>
        </w:rPr>
      </w:pPr>
      <w:r w:rsidRPr="00A71406">
        <w:rPr>
          <w:sz w:val="26"/>
          <w:szCs w:val="26"/>
        </w:rPr>
        <w:t>List any difficulties encountered</w:t>
      </w:r>
    </w:p>
    <w:p w:rsidR="007A07F7" w:rsidRPr="00A71406" w:rsidRDefault="007A07F7" w:rsidP="007A07F7">
      <w:pPr>
        <w:ind w:left="709" w:right="-124" w:hanging="349"/>
      </w:pPr>
      <w:r w:rsidRPr="00A71406">
        <w:t xml:space="preserve">          No difficulties</w:t>
      </w:r>
    </w:p>
    <w:p w:rsidR="00A71406" w:rsidRDefault="007A07F7" w:rsidP="00A71406">
      <w:pPr>
        <w:pStyle w:val="Heading7"/>
        <w:numPr>
          <w:ilvl w:val="0"/>
          <w:numId w:val="20"/>
        </w:numPr>
        <w:spacing w:after="120"/>
        <w:ind w:left="357" w:hanging="357"/>
        <w:jc w:val="both"/>
        <w:rPr>
          <w:b/>
          <w:bCs/>
          <w:sz w:val="26"/>
          <w:szCs w:val="26"/>
        </w:rPr>
      </w:pPr>
      <w:r w:rsidRPr="00A71406">
        <w:rPr>
          <w:b/>
          <w:bCs/>
          <w:sz w:val="26"/>
          <w:szCs w:val="26"/>
        </w:rPr>
        <w:t>Student evaluation of the course:</w:t>
      </w:r>
    </w:p>
    <w:p w:rsidR="006C5659" w:rsidRDefault="006C5659" w:rsidP="006C5659">
      <w:r w:rsidRPr="00336970">
        <w:rPr>
          <w:b/>
          <w:bCs/>
        </w:rPr>
        <w:t>Gerneral Information</w:t>
      </w:r>
      <w:r w:rsidR="00336970">
        <w:t>:</w:t>
      </w:r>
      <w:r w:rsidRPr="006C5659">
        <w:t xml:space="preserve"> </w:t>
      </w:r>
      <w:r w:rsidRPr="00336970">
        <w:rPr>
          <w:b/>
          <w:bCs/>
        </w:rPr>
        <w:t>Course PHM__011:Basic Mathematics</w:t>
      </w:r>
      <w:r w:rsidRPr="006C5659">
        <w:t xml:space="preserve"> </w:t>
      </w:r>
    </w:p>
    <w:p w:rsidR="006C5659" w:rsidRDefault="006C5659" w:rsidP="006C5659">
      <w:r w:rsidRPr="00336970">
        <w:rPr>
          <w:b/>
          <w:bCs/>
        </w:rPr>
        <w:t>Instructor</w:t>
      </w:r>
      <w:r w:rsidR="00336970">
        <w:t xml:space="preserve">: </w:t>
      </w:r>
      <w:r w:rsidR="00336970" w:rsidRPr="00336970">
        <w:rPr>
          <w:b/>
          <w:bCs/>
        </w:rPr>
        <w:t xml:space="preserve">Dr. </w:t>
      </w:r>
      <w:r w:rsidRPr="00336970">
        <w:rPr>
          <w:b/>
          <w:bCs/>
        </w:rPr>
        <w:t>Ashraf Khattab Hassan Khattab</w:t>
      </w:r>
      <w:r w:rsidRPr="006C5659">
        <w:t xml:space="preserve"> </w:t>
      </w:r>
    </w:p>
    <w:p w:rsidR="006C5659" w:rsidRDefault="006C5659" w:rsidP="006C5659">
      <w:r w:rsidRPr="006C5659">
        <w:t>Course Evaluation</w:t>
      </w:r>
      <w:r>
        <w:t xml:space="preserve"> (1 Participants) </w:t>
      </w:r>
    </w:p>
    <w:p w:rsidR="006C5659" w:rsidRDefault="006C5659" w:rsidP="006C5659">
      <w:r w:rsidRPr="006C5659">
        <w:t xml:space="preserve"> I explored parts of the subject on my own. 50% </w:t>
      </w:r>
    </w:p>
    <w:p w:rsidR="006C5659" w:rsidRDefault="006C5659" w:rsidP="006C5659">
      <w:r w:rsidRPr="006C5659">
        <w:t xml:space="preserve">I was able to learn by trying out my own ideas. 75% </w:t>
      </w:r>
    </w:p>
    <w:p w:rsidR="006C5659" w:rsidRDefault="006C5659" w:rsidP="006C5659">
      <w:r w:rsidRPr="006C5659">
        <w:t xml:space="preserve">The course was challenging in a stimulating way. 50% </w:t>
      </w:r>
    </w:p>
    <w:p w:rsidR="006C5659" w:rsidRDefault="006C5659" w:rsidP="006C5659">
      <w:r w:rsidRPr="006C5659">
        <w:t xml:space="preserve">The atmosphere on the course was open and inclusive. 75% </w:t>
      </w:r>
    </w:p>
    <w:p w:rsidR="006C5659" w:rsidRDefault="006C5659" w:rsidP="006C5659">
      <w:r w:rsidRPr="006C5659">
        <w:t xml:space="preserve">The intended learning outcomes helped me understand what I was expected to achieve. 75% </w:t>
      </w:r>
    </w:p>
    <w:p w:rsidR="006C5659" w:rsidRDefault="006C5659" w:rsidP="006C5659">
      <w:r w:rsidRPr="006C5659">
        <w:t xml:space="preserve">I understood how the course was organized and what I was expected to do. 75% </w:t>
      </w:r>
    </w:p>
    <w:p w:rsidR="006C5659" w:rsidRDefault="006C5659" w:rsidP="006C5659">
      <w:r w:rsidRPr="006C5659">
        <w:t xml:space="preserve">I was able to learn from concrete examples that I could relate to. 50% </w:t>
      </w:r>
    </w:p>
    <w:p w:rsidR="006C5659" w:rsidRDefault="006C5659" w:rsidP="006C5659">
      <w:r w:rsidRPr="006C5659">
        <w:t xml:space="preserve">Understanding of key concepts had high priority. 75% </w:t>
      </w:r>
    </w:p>
    <w:p w:rsidR="006C5659" w:rsidRDefault="006C5659" w:rsidP="006C5659">
      <w:r w:rsidRPr="006C5659">
        <w:t xml:space="preserve">The course activities helped me to achieve the intended learning outcomes efficiently. 75% </w:t>
      </w:r>
    </w:p>
    <w:p w:rsidR="006C5659" w:rsidRDefault="006C5659" w:rsidP="006C5659">
      <w:r w:rsidRPr="006C5659">
        <w:t>I was able to practice and receive feedback without being graded. 75%</w:t>
      </w:r>
    </w:p>
    <w:p w:rsidR="002D550C" w:rsidRDefault="002D550C" w:rsidP="002D550C">
      <w:r>
        <w:t>My background knowledge was sufficient to follow the course.100%</w:t>
      </w:r>
    </w:p>
    <w:p w:rsidR="002D550C" w:rsidRDefault="002D550C" w:rsidP="002D550C">
      <w:r>
        <w:lastRenderedPageBreak/>
        <w:t>I was able to learn by collaborating and discussing with others.75%</w:t>
      </w:r>
    </w:p>
    <w:p w:rsidR="002D550C" w:rsidRDefault="002D550C" w:rsidP="002D550C">
      <w:r>
        <w:t xml:space="preserve">I was able to get support if I needed it. 100% </w:t>
      </w:r>
    </w:p>
    <w:p w:rsidR="002D550C" w:rsidRDefault="002D550C" w:rsidP="002D550C">
      <w:r>
        <w:t xml:space="preserve">The instructor lecturing helped me to understand the course contents. 75% </w:t>
      </w:r>
    </w:p>
    <w:p w:rsidR="002D550C" w:rsidRDefault="002D550C" w:rsidP="002D550C">
      <w:r>
        <w:t xml:space="preserve">The instructor encouraged active participation and discussion. 75% </w:t>
      </w:r>
    </w:p>
    <w:p w:rsidR="002D550C" w:rsidRDefault="002D550C" w:rsidP="002D550C">
      <w:r>
        <w:t xml:space="preserve">The instructor explained all course contents. 75% </w:t>
      </w:r>
    </w:p>
    <w:p w:rsidR="006C5659" w:rsidRPr="006C5659" w:rsidRDefault="002D550C" w:rsidP="002D550C">
      <w:r>
        <w:t>The lectures was started and ended exactly at the scheduled times. 75%</w:t>
      </w:r>
    </w:p>
    <w:p w:rsidR="007A07F7" w:rsidRPr="00A71406" w:rsidRDefault="007A07F7" w:rsidP="00A71406">
      <w:pPr>
        <w:pStyle w:val="Heading7"/>
        <w:spacing w:after="120"/>
        <w:ind w:left="357"/>
        <w:jc w:val="both"/>
        <w:rPr>
          <w:b/>
          <w:bCs/>
          <w:sz w:val="26"/>
          <w:szCs w:val="26"/>
        </w:rPr>
      </w:pPr>
      <w:r w:rsidRPr="00A71406">
        <w:rPr>
          <w:b/>
          <w:bCs/>
          <w:sz w:val="26"/>
          <w:szCs w:val="26"/>
        </w:rPr>
        <w:t>Response of Course Team</w:t>
      </w:r>
    </w:p>
    <w:p w:rsidR="007A07F7" w:rsidRDefault="007A07F7" w:rsidP="007A07F7">
      <w:pPr>
        <w:ind w:left="360" w:right="-124"/>
        <w:rPr>
          <w:sz w:val="8"/>
          <w:szCs w:val="8"/>
        </w:rPr>
      </w:pPr>
    </w:p>
    <w:p w:rsidR="007A07F7" w:rsidRDefault="007A07F7" w:rsidP="007A07F7">
      <w:pPr>
        <w:ind w:left="540" w:right="-124"/>
      </w:pPr>
      <w:r>
        <w:t>List any criticisms</w:t>
      </w:r>
    </w:p>
    <w:p w:rsidR="009B02F3" w:rsidRDefault="007A07F7" w:rsidP="00EA7D4E">
      <w:pPr>
        <w:ind w:left="540" w:right="-124"/>
      </w:pPr>
      <w:r w:rsidRPr="009B02F3">
        <w:t>…No criticism.…….………..……………………………….</w:t>
      </w:r>
    </w:p>
    <w:p w:rsidR="007A07F7" w:rsidRPr="009B02F3" w:rsidRDefault="007A07F7" w:rsidP="009B02F3">
      <w:pPr>
        <w:pStyle w:val="Heading7"/>
        <w:numPr>
          <w:ilvl w:val="0"/>
          <w:numId w:val="20"/>
        </w:numPr>
        <w:spacing w:after="120"/>
        <w:ind w:left="357" w:hanging="357"/>
        <w:jc w:val="both"/>
        <w:rPr>
          <w:b/>
          <w:bCs/>
          <w:sz w:val="26"/>
          <w:szCs w:val="26"/>
        </w:rPr>
      </w:pPr>
      <w:r w:rsidRPr="009B02F3">
        <w:rPr>
          <w:b/>
          <w:bCs/>
          <w:sz w:val="26"/>
          <w:szCs w:val="26"/>
        </w:rPr>
        <w:t>Comments from external evaluator(s): Response of course team</w:t>
      </w:r>
    </w:p>
    <w:p w:rsidR="008F16C6" w:rsidRPr="00EA7D4E" w:rsidRDefault="007A07F7" w:rsidP="00EA7D4E">
      <w:pPr>
        <w:ind w:left="540" w:right="-124"/>
        <w:rPr>
          <w:sz w:val="20"/>
          <w:szCs w:val="20"/>
        </w:rPr>
      </w:pPr>
      <w:r>
        <w:rPr>
          <w:sz w:val="20"/>
          <w:szCs w:val="20"/>
        </w:rPr>
        <w:t>………</w:t>
      </w:r>
      <w:r w:rsidRPr="004D4E53">
        <w:rPr>
          <w:b/>
          <w:bCs/>
          <w:color w:val="FF0000"/>
        </w:rPr>
        <w:t>N/A</w:t>
      </w:r>
      <w:r>
        <w:rPr>
          <w:sz w:val="20"/>
          <w:szCs w:val="20"/>
        </w:rPr>
        <w:t xml:space="preserve"> ……………….</w:t>
      </w:r>
      <w:r>
        <w:rPr>
          <w:sz w:val="20"/>
          <w:szCs w:val="20"/>
        </w:rPr>
        <w:tab/>
      </w:r>
      <w:r w:rsidR="009B02F3">
        <w:rPr>
          <w:sz w:val="20"/>
          <w:szCs w:val="20"/>
        </w:rPr>
        <w:tab/>
      </w:r>
      <w:r w:rsidR="00EA7D4E">
        <w:rPr>
          <w:sz w:val="20"/>
          <w:szCs w:val="20"/>
        </w:rPr>
        <w:tab/>
        <w:t>………</w:t>
      </w:r>
    </w:p>
    <w:sectPr w:rsidR="008F16C6" w:rsidRPr="00EA7D4E" w:rsidSect="000551F9">
      <w:headerReference w:type="even" r:id="rId7"/>
      <w:headerReference w:type="default" r:id="rId8"/>
      <w:footerReference w:type="even" r:id="rId9"/>
      <w:footerReference w:type="default" r:id="rId10"/>
      <w:headerReference w:type="first" r:id="rId11"/>
      <w:footerReference w:type="first" r:id="rId12"/>
      <w:pgSz w:w="11907" w:h="16840" w:code="9"/>
      <w:pgMar w:top="1296" w:right="1008" w:bottom="1296" w:left="1008" w:header="562" w:footer="2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FB3" w:rsidRDefault="00511FB3">
      <w:r>
        <w:separator/>
      </w:r>
    </w:p>
  </w:endnote>
  <w:endnote w:type="continuationSeparator" w:id="1">
    <w:p w:rsidR="00511FB3" w:rsidRDefault="00511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D7" w:rsidRDefault="00B25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5"/>
      <w:gridCol w:w="902"/>
      <w:gridCol w:w="4026"/>
      <w:gridCol w:w="902"/>
    </w:tblGrid>
    <w:tr w:rsidR="00A7143B" w:rsidTr="00BE2189">
      <w:trPr>
        <w:gridAfter w:val="1"/>
        <w:wAfter w:w="902" w:type="dxa"/>
        <w:trHeight w:val="397"/>
      </w:trPr>
      <w:tc>
        <w:tcPr>
          <w:tcW w:w="4025" w:type="dxa"/>
          <w:tcBorders>
            <w:top w:val="single" w:sz="4" w:space="0" w:color="auto"/>
          </w:tcBorders>
          <w:vAlign w:val="center"/>
        </w:tcPr>
        <w:p w:rsidR="00A7143B" w:rsidRDefault="00A7143B" w:rsidP="00BE2189">
          <w:pPr>
            <w:pStyle w:val="Footer"/>
            <w:ind w:right="360"/>
            <w:rPr>
              <w:sz w:val="26"/>
              <w:szCs w:val="26"/>
              <w:lang w:bidi="ar-SA"/>
            </w:rPr>
          </w:pPr>
          <w:r w:rsidRPr="00B1161B">
            <w:rPr>
              <w:sz w:val="26"/>
              <w:szCs w:val="26"/>
              <w:lang w:bidi="ar-SA"/>
            </w:rPr>
            <w:t>Course Coordinator:</w:t>
          </w:r>
        </w:p>
      </w:tc>
      <w:tc>
        <w:tcPr>
          <w:tcW w:w="4928" w:type="dxa"/>
          <w:gridSpan w:val="2"/>
          <w:tcBorders>
            <w:top w:val="single" w:sz="4" w:space="0" w:color="auto"/>
          </w:tcBorders>
          <w:vAlign w:val="center"/>
        </w:tcPr>
        <w:p w:rsidR="00B756C2" w:rsidRDefault="00887001" w:rsidP="00E46A56">
          <w:pPr>
            <w:widowControl w:val="0"/>
            <w:autoSpaceDE w:val="0"/>
            <w:autoSpaceDN w:val="0"/>
            <w:adjustRightInd w:val="0"/>
            <w:spacing w:before="69"/>
            <w:ind w:left="20" w:right="-20"/>
          </w:pPr>
          <w:r>
            <w:rPr>
              <w:spacing w:val="-1"/>
            </w:rPr>
            <w:t>Dr. Ashraf KHATTAB</w:t>
          </w:r>
        </w:p>
        <w:p w:rsidR="00887553" w:rsidRDefault="00887553" w:rsidP="00983D9D">
          <w:pPr>
            <w:widowControl w:val="0"/>
            <w:autoSpaceDE w:val="0"/>
            <w:autoSpaceDN w:val="0"/>
            <w:adjustRightInd w:val="0"/>
            <w:spacing w:before="69"/>
            <w:ind w:left="20" w:right="-20"/>
          </w:pPr>
        </w:p>
        <w:p w:rsidR="00A7143B" w:rsidRPr="00A7143B" w:rsidRDefault="00A7143B" w:rsidP="00F74753">
          <w:pPr>
            <w:widowControl w:val="0"/>
            <w:autoSpaceDE w:val="0"/>
            <w:autoSpaceDN w:val="0"/>
            <w:adjustRightInd w:val="0"/>
            <w:spacing w:before="69"/>
            <w:ind w:left="20" w:right="-56"/>
            <w:jc w:val="center"/>
            <w:rPr>
              <w:spacing w:val="-6"/>
            </w:rPr>
          </w:pPr>
        </w:p>
      </w:tc>
    </w:tr>
    <w:tr w:rsidR="00A7143B" w:rsidTr="00BE2189">
      <w:trPr>
        <w:gridAfter w:val="1"/>
        <w:wAfter w:w="902" w:type="dxa"/>
        <w:trHeight w:val="397"/>
      </w:trPr>
      <w:tc>
        <w:tcPr>
          <w:tcW w:w="4025" w:type="dxa"/>
          <w:vAlign w:val="center"/>
        </w:tcPr>
        <w:p w:rsidR="00A7143B" w:rsidRDefault="00A7143B" w:rsidP="00BE2189">
          <w:pPr>
            <w:pStyle w:val="Footer"/>
            <w:ind w:right="360"/>
            <w:rPr>
              <w:sz w:val="26"/>
              <w:szCs w:val="26"/>
              <w:lang w:bidi="ar-SA"/>
            </w:rPr>
          </w:pPr>
          <w:r>
            <w:rPr>
              <w:sz w:val="26"/>
              <w:szCs w:val="26"/>
              <w:lang w:bidi="ar-SA"/>
            </w:rPr>
            <w:t>Signature:</w:t>
          </w:r>
        </w:p>
      </w:tc>
      <w:tc>
        <w:tcPr>
          <w:tcW w:w="4928" w:type="dxa"/>
          <w:gridSpan w:val="2"/>
          <w:vAlign w:val="center"/>
        </w:tcPr>
        <w:p w:rsidR="00A7143B" w:rsidRDefault="00A7143B" w:rsidP="007D5648">
          <w:pPr>
            <w:pStyle w:val="Footer"/>
            <w:ind w:right="360"/>
            <w:rPr>
              <w:sz w:val="26"/>
              <w:szCs w:val="26"/>
              <w:lang w:bidi="ar-SA"/>
            </w:rPr>
          </w:pPr>
        </w:p>
      </w:tc>
    </w:tr>
    <w:tr w:rsidR="00A7143B" w:rsidTr="007D5648">
      <w:trPr>
        <w:trHeight w:val="397"/>
      </w:trPr>
      <w:tc>
        <w:tcPr>
          <w:tcW w:w="4927" w:type="dxa"/>
          <w:gridSpan w:val="2"/>
          <w:vAlign w:val="center"/>
        </w:tcPr>
        <w:p w:rsidR="00A7143B" w:rsidRPr="003617CF" w:rsidRDefault="00A7143B" w:rsidP="007D5648">
          <w:pPr>
            <w:pStyle w:val="Footer"/>
            <w:ind w:right="360"/>
            <w:jc w:val="center"/>
            <w:rPr>
              <w:lang w:bidi="ar-SA"/>
            </w:rPr>
          </w:pPr>
        </w:p>
      </w:tc>
      <w:tc>
        <w:tcPr>
          <w:tcW w:w="4928" w:type="dxa"/>
          <w:gridSpan w:val="2"/>
          <w:vAlign w:val="center"/>
        </w:tcPr>
        <w:p w:rsidR="00A7143B" w:rsidRDefault="00A7143B" w:rsidP="007D5648">
          <w:pPr>
            <w:pStyle w:val="Footer"/>
            <w:ind w:right="360"/>
            <w:jc w:val="center"/>
            <w:rPr>
              <w:sz w:val="26"/>
              <w:szCs w:val="26"/>
              <w:lang w:bidi="ar-SA"/>
            </w:rPr>
          </w:pPr>
        </w:p>
      </w:tc>
    </w:tr>
  </w:tbl>
  <w:p w:rsidR="00BE2189" w:rsidRPr="003617CF" w:rsidRDefault="00BE2189" w:rsidP="002A2BBC">
    <w:pPr>
      <w:pStyle w:val="Footer"/>
      <w:jc w:val="right"/>
      <w:rPr>
        <w:i/>
        <w:iCs/>
        <w:sz w:val="22"/>
        <w:szCs w:val="22"/>
      </w:rPr>
    </w:pPr>
    <w:r w:rsidRPr="003617CF">
      <w:rPr>
        <w:i/>
        <w:iCs/>
        <w:sz w:val="22"/>
        <w:szCs w:val="22"/>
        <w:lang w:bidi="ar-SA"/>
      </w:rPr>
      <w:t xml:space="preserve"> ( </w:t>
    </w:r>
    <w:bookmarkStart w:id="0" w:name="_GoBack"/>
    <w:bookmarkEnd w:id="0"/>
    <w:r w:rsidR="002723F5">
      <w:rPr>
        <w:i/>
        <w:iCs/>
        <w:sz w:val="22"/>
        <w:szCs w:val="22"/>
        <w:lang w:bidi="ar-SA"/>
      </w:rPr>
      <w:t xml:space="preserve">PHM </w:t>
    </w:r>
    <w:r w:rsidR="00B25ED7">
      <w:rPr>
        <w:i/>
        <w:iCs/>
        <w:sz w:val="22"/>
        <w:szCs w:val="22"/>
        <w:lang w:bidi="ar-SA"/>
      </w:rPr>
      <w:t>011</w:t>
    </w:r>
    <w:r w:rsidRPr="003617CF">
      <w:rPr>
        <w:i/>
        <w:iCs/>
        <w:sz w:val="22"/>
        <w:szCs w:val="22"/>
        <w:lang w:bidi="ar-SA"/>
      </w:rPr>
      <w:t xml:space="preserve">)Page </w:t>
    </w:r>
    <w:r w:rsidR="00070F4A" w:rsidRPr="003617CF">
      <w:rPr>
        <w:rStyle w:val="PageNumber"/>
        <w:i/>
        <w:iCs/>
        <w:sz w:val="22"/>
        <w:szCs w:val="22"/>
      </w:rPr>
      <w:fldChar w:fldCharType="begin"/>
    </w:r>
    <w:r w:rsidRPr="003617CF">
      <w:rPr>
        <w:rStyle w:val="PageNumber"/>
        <w:i/>
        <w:iCs/>
        <w:sz w:val="22"/>
        <w:szCs w:val="22"/>
      </w:rPr>
      <w:instrText xml:space="preserve">PAGE  </w:instrText>
    </w:r>
    <w:r w:rsidR="00070F4A" w:rsidRPr="003617CF">
      <w:rPr>
        <w:rStyle w:val="PageNumber"/>
        <w:i/>
        <w:iCs/>
        <w:sz w:val="22"/>
        <w:szCs w:val="22"/>
      </w:rPr>
      <w:fldChar w:fldCharType="separate"/>
    </w:r>
    <w:r w:rsidR="000E465B">
      <w:rPr>
        <w:rStyle w:val="PageNumber"/>
        <w:i/>
        <w:iCs/>
        <w:noProof/>
        <w:sz w:val="22"/>
        <w:szCs w:val="22"/>
      </w:rPr>
      <w:t>2</w:t>
    </w:r>
    <w:r w:rsidR="00070F4A" w:rsidRPr="003617CF">
      <w:rPr>
        <w:rStyle w:val="PageNumber"/>
        <w:i/>
        <w:iCs/>
        <w:sz w:val="22"/>
        <w:szCs w:val="22"/>
      </w:rPr>
      <w:fldChar w:fldCharType="end"/>
    </w:r>
    <w:r w:rsidRPr="003617CF">
      <w:rPr>
        <w:i/>
        <w:iCs/>
        <w:sz w:val="22"/>
        <w:szCs w:val="22"/>
        <w:lang w:bidi="ar-SA"/>
      </w:rPr>
      <w:t>/</w:t>
    </w:r>
    <w:r w:rsidR="00EA7D4E">
      <w:rPr>
        <w:i/>
        <w:iCs/>
        <w:sz w:val="22"/>
        <w:szCs w:val="22"/>
        <w:lang w:bidi="ar-SA"/>
      </w:rPr>
      <w:t>3</w:t>
    </w:r>
    <w:r w:rsidRPr="003617CF">
      <w:rPr>
        <w:i/>
        <w:iCs/>
        <w:sz w:val="22"/>
        <w:szCs w:val="22"/>
        <w:lang w:bidi="ar-SA"/>
      </w:rPr>
      <w:t xml:space="preserve"> Pages</w:t>
    </w:r>
  </w:p>
  <w:p w:rsidR="00BE2189" w:rsidRDefault="00BE21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D7" w:rsidRDefault="00B25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FB3" w:rsidRDefault="00511FB3">
      <w:r>
        <w:separator/>
      </w:r>
    </w:p>
  </w:footnote>
  <w:footnote w:type="continuationSeparator" w:id="1">
    <w:p w:rsidR="00511FB3" w:rsidRDefault="00511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D7" w:rsidRDefault="00B25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D7" w:rsidRDefault="00B25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D7" w:rsidRDefault="00B25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1DB67F8F"/>
    <w:multiLevelType w:val="hybridMultilevel"/>
    <w:tmpl w:val="C90A38E6"/>
    <w:lvl w:ilvl="0" w:tplc="B51A3C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0">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B8C27EC"/>
    <w:multiLevelType w:val="hybridMultilevel"/>
    <w:tmpl w:val="1C96314E"/>
    <w:lvl w:ilvl="0" w:tplc="27B24958">
      <w:start w:val="1"/>
      <w:numFmt w:val="upperLetter"/>
      <w:lvlText w:val="%1-"/>
      <w:lvlJc w:val="left"/>
      <w:pPr>
        <w:ind w:left="108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5">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96B78E3"/>
    <w:multiLevelType w:val="hybridMultilevel"/>
    <w:tmpl w:val="43580012"/>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9"/>
  </w:num>
  <w:num w:numId="3">
    <w:abstractNumId w:val="1"/>
  </w:num>
  <w:num w:numId="4">
    <w:abstractNumId w:val="24"/>
  </w:num>
  <w:num w:numId="5">
    <w:abstractNumId w:val="25"/>
  </w:num>
  <w:num w:numId="6">
    <w:abstractNumId w:val="2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28"/>
  </w:num>
  <w:num w:numId="11">
    <w:abstractNumId w:val="29"/>
  </w:num>
  <w:num w:numId="12">
    <w:abstractNumId w:val="5"/>
  </w:num>
  <w:num w:numId="13">
    <w:abstractNumId w:val="32"/>
  </w:num>
  <w:num w:numId="14">
    <w:abstractNumId w:val="17"/>
  </w:num>
  <w:num w:numId="15">
    <w:abstractNumId w:val="31"/>
  </w:num>
  <w:num w:numId="16">
    <w:abstractNumId w:val="30"/>
  </w:num>
  <w:num w:numId="17">
    <w:abstractNumId w:val="13"/>
  </w:num>
  <w:num w:numId="18">
    <w:abstractNumId w:val="6"/>
  </w:num>
  <w:num w:numId="19">
    <w:abstractNumId w:val="10"/>
  </w:num>
  <w:num w:numId="20">
    <w:abstractNumId w:val="26"/>
  </w:num>
  <w:num w:numId="21">
    <w:abstractNumId w:val="19"/>
  </w:num>
  <w:num w:numId="22">
    <w:abstractNumId w:val="12"/>
  </w:num>
  <w:num w:numId="23">
    <w:abstractNumId w:val="3"/>
  </w:num>
  <w:num w:numId="24">
    <w:abstractNumId w:val="4"/>
  </w:num>
  <w:num w:numId="25">
    <w:abstractNumId w:val="15"/>
  </w:num>
  <w:num w:numId="26">
    <w:abstractNumId w:val="23"/>
  </w:num>
  <w:num w:numId="27">
    <w:abstractNumId w:val="0"/>
  </w:num>
  <w:num w:numId="28">
    <w:abstractNumId w:val="21"/>
  </w:num>
  <w:num w:numId="29">
    <w:abstractNumId w:val="7"/>
  </w:num>
  <w:num w:numId="30">
    <w:abstractNumId w:val="11"/>
  </w:num>
  <w:num w:numId="31">
    <w:abstractNumId w:val="16"/>
  </w:num>
  <w:num w:numId="32">
    <w:abstractNumId w:val="33"/>
  </w:num>
  <w:num w:numId="33">
    <w:abstractNumId w:val="14"/>
  </w:num>
  <w:num w:numId="34">
    <w:abstractNumId w:val="18"/>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noPunctuationKerning/>
  <w:characterSpacingControl w:val="doNotCompress"/>
  <w:hdrShapeDefaults>
    <o:shapedefaults v:ext="edit" spidmax="41986"/>
  </w:hdrShapeDefaults>
  <w:footnotePr>
    <w:footnote w:id="0"/>
    <w:footnote w:id="1"/>
  </w:footnotePr>
  <w:endnotePr>
    <w:endnote w:id="0"/>
    <w:endnote w:id="1"/>
  </w:endnotePr>
  <w:compat/>
  <w:rsids>
    <w:rsidRoot w:val="00523EBF"/>
    <w:rsid w:val="00007C65"/>
    <w:rsid w:val="0002098C"/>
    <w:rsid w:val="00024CDD"/>
    <w:rsid w:val="000529EC"/>
    <w:rsid w:val="000531AD"/>
    <w:rsid w:val="000551F9"/>
    <w:rsid w:val="00055A3E"/>
    <w:rsid w:val="00056B09"/>
    <w:rsid w:val="00057A65"/>
    <w:rsid w:val="000618FE"/>
    <w:rsid w:val="0006784E"/>
    <w:rsid w:val="00070F4A"/>
    <w:rsid w:val="000B1123"/>
    <w:rsid w:val="000B7E2D"/>
    <w:rsid w:val="000C1F02"/>
    <w:rsid w:val="000C28E2"/>
    <w:rsid w:val="000E465B"/>
    <w:rsid w:val="000F74A5"/>
    <w:rsid w:val="00113A64"/>
    <w:rsid w:val="00125733"/>
    <w:rsid w:val="0013309D"/>
    <w:rsid w:val="001361A6"/>
    <w:rsid w:val="0013727C"/>
    <w:rsid w:val="00164E81"/>
    <w:rsid w:val="00185325"/>
    <w:rsid w:val="001918E8"/>
    <w:rsid w:val="00193F13"/>
    <w:rsid w:val="001A6B06"/>
    <w:rsid w:val="001B0E0F"/>
    <w:rsid w:val="001B568D"/>
    <w:rsid w:val="001C56E0"/>
    <w:rsid w:val="001C59E7"/>
    <w:rsid w:val="001D26AC"/>
    <w:rsid w:val="001D7C88"/>
    <w:rsid w:val="001E0992"/>
    <w:rsid w:val="001E5E16"/>
    <w:rsid w:val="001F3140"/>
    <w:rsid w:val="002049C7"/>
    <w:rsid w:val="0020735C"/>
    <w:rsid w:val="0022642F"/>
    <w:rsid w:val="00233CA1"/>
    <w:rsid w:val="002457CB"/>
    <w:rsid w:val="002502F2"/>
    <w:rsid w:val="00252A39"/>
    <w:rsid w:val="00266BB0"/>
    <w:rsid w:val="002723F5"/>
    <w:rsid w:val="00282D36"/>
    <w:rsid w:val="00291441"/>
    <w:rsid w:val="0029247B"/>
    <w:rsid w:val="00294AE7"/>
    <w:rsid w:val="00296B2B"/>
    <w:rsid w:val="002A22FB"/>
    <w:rsid w:val="002A2BBC"/>
    <w:rsid w:val="002A5828"/>
    <w:rsid w:val="002A66F3"/>
    <w:rsid w:val="002B3D03"/>
    <w:rsid w:val="002C3989"/>
    <w:rsid w:val="002C4084"/>
    <w:rsid w:val="002D0A30"/>
    <w:rsid w:val="002D550C"/>
    <w:rsid w:val="002E45CF"/>
    <w:rsid w:val="002F76F4"/>
    <w:rsid w:val="003010C5"/>
    <w:rsid w:val="00311F2C"/>
    <w:rsid w:val="00312A0E"/>
    <w:rsid w:val="00314927"/>
    <w:rsid w:val="00316883"/>
    <w:rsid w:val="003206EE"/>
    <w:rsid w:val="00322846"/>
    <w:rsid w:val="0032752C"/>
    <w:rsid w:val="00332187"/>
    <w:rsid w:val="00335066"/>
    <w:rsid w:val="00335BAC"/>
    <w:rsid w:val="00336970"/>
    <w:rsid w:val="00340F64"/>
    <w:rsid w:val="003447F7"/>
    <w:rsid w:val="003527CF"/>
    <w:rsid w:val="003617CF"/>
    <w:rsid w:val="00363394"/>
    <w:rsid w:val="003677B9"/>
    <w:rsid w:val="00397F0C"/>
    <w:rsid w:val="003A3FF5"/>
    <w:rsid w:val="003A6D43"/>
    <w:rsid w:val="003B49DB"/>
    <w:rsid w:val="003C3F2E"/>
    <w:rsid w:val="003D57D6"/>
    <w:rsid w:val="003E18E4"/>
    <w:rsid w:val="003E5964"/>
    <w:rsid w:val="003F0E6B"/>
    <w:rsid w:val="00402A16"/>
    <w:rsid w:val="00407C51"/>
    <w:rsid w:val="00407D34"/>
    <w:rsid w:val="00407D7F"/>
    <w:rsid w:val="00411A15"/>
    <w:rsid w:val="00417A11"/>
    <w:rsid w:val="00434624"/>
    <w:rsid w:val="0043643D"/>
    <w:rsid w:val="004651E7"/>
    <w:rsid w:val="0047552C"/>
    <w:rsid w:val="00482BCF"/>
    <w:rsid w:val="00497B18"/>
    <w:rsid w:val="004B1964"/>
    <w:rsid w:val="004B3B42"/>
    <w:rsid w:val="004B48FE"/>
    <w:rsid w:val="004C71F6"/>
    <w:rsid w:val="004D17CA"/>
    <w:rsid w:val="004D4829"/>
    <w:rsid w:val="004D71BE"/>
    <w:rsid w:val="004E279F"/>
    <w:rsid w:val="004E2D70"/>
    <w:rsid w:val="004E32D0"/>
    <w:rsid w:val="004E6B05"/>
    <w:rsid w:val="004F025A"/>
    <w:rsid w:val="00500FE9"/>
    <w:rsid w:val="00505DC0"/>
    <w:rsid w:val="005062FF"/>
    <w:rsid w:val="00507706"/>
    <w:rsid w:val="00511FB3"/>
    <w:rsid w:val="00515042"/>
    <w:rsid w:val="00523EBF"/>
    <w:rsid w:val="00525A8F"/>
    <w:rsid w:val="0053055F"/>
    <w:rsid w:val="00530963"/>
    <w:rsid w:val="00533809"/>
    <w:rsid w:val="0054240C"/>
    <w:rsid w:val="00552B25"/>
    <w:rsid w:val="0055494D"/>
    <w:rsid w:val="00557CD6"/>
    <w:rsid w:val="00560884"/>
    <w:rsid w:val="00560D50"/>
    <w:rsid w:val="00567CEE"/>
    <w:rsid w:val="0057497F"/>
    <w:rsid w:val="00574B0A"/>
    <w:rsid w:val="0059766E"/>
    <w:rsid w:val="005A39D5"/>
    <w:rsid w:val="005A45E2"/>
    <w:rsid w:val="005A5D30"/>
    <w:rsid w:val="005A5E14"/>
    <w:rsid w:val="005C0869"/>
    <w:rsid w:val="005C618B"/>
    <w:rsid w:val="005E2DA3"/>
    <w:rsid w:val="005E6032"/>
    <w:rsid w:val="005F5F9A"/>
    <w:rsid w:val="005F6639"/>
    <w:rsid w:val="005F76FE"/>
    <w:rsid w:val="005F7BA8"/>
    <w:rsid w:val="006032CB"/>
    <w:rsid w:val="00604E19"/>
    <w:rsid w:val="00615416"/>
    <w:rsid w:val="00620AA8"/>
    <w:rsid w:val="006253C0"/>
    <w:rsid w:val="006266C4"/>
    <w:rsid w:val="006313EC"/>
    <w:rsid w:val="00632BF0"/>
    <w:rsid w:val="00641B8B"/>
    <w:rsid w:val="00651FC0"/>
    <w:rsid w:val="00660A1D"/>
    <w:rsid w:val="0066398C"/>
    <w:rsid w:val="00665E5D"/>
    <w:rsid w:val="00670583"/>
    <w:rsid w:val="00674E87"/>
    <w:rsid w:val="00687D6A"/>
    <w:rsid w:val="00690E74"/>
    <w:rsid w:val="00695F1A"/>
    <w:rsid w:val="006A75E3"/>
    <w:rsid w:val="006B2DDF"/>
    <w:rsid w:val="006B34EE"/>
    <w:rsid w:val="006C3E1D"/>
    <w:rsid w:val="006C5659"/>
    <w:rsid w:val="006E116B"/>
    <w:rsid w:val="006E3CD9"/>
    <w:rsid w:val="006F291D"/>
    <w:rsid w:val="006F2B03"/>
    <w:rsid w:val="00705451"/>
    <w:rsid w:val="007210DF"/>
    <w:rsid w:val="00722B24"/>
    <w:rsid w:val="00723FB3"/>
    <w:rsid w:val="007269FB"/>
    <w:rsid w:val="00737D28"/>
    <w:rsid w:val="00740EC4"/>
    <w:rsid w:val="00747054"/>
    <w:rsid w:val="007523B6"/>
    <w:rsid w:val="0075265C"/>
    <w:rsid w:val="00752AD5"/>
    <w:rsid w:val="0075650B"/>
    <w:rsid w:val="00757982"/>
    <w:rsid w:val="00761DBD"/>
    <w:rsid w:val="0076659B"/>
    <w:rsid w:val="0076773F"/>
    <w:rsid w:val="00767B66"/>
    <w:rsid w:val="00774F1A"/>
    <w:rsid w:val="00777DAA"/>
    <w:rsid w:val="00783835"/>
    <w:rsid w:val="00787BB8"/>
    <w:rsid w:val="007A07F7"/>
    <w:rsid w:val="007A090C"/>
    <w:rsid w:val="007C7030"/>
    <w:rsid w:val="007E4D4E"/>
    <w:rsid w:val="007E74EE"/>
    <w:rsid w:val="007F07D3"/>
    <w:rsid w:val="00801B98"/>
    <w:rsid w:val="008035A5"/>
    <w:rsid w:val="00804128"/>
    <w:rsid w:val="00806B59"/>
    <w:rsid w:val="00807250"/>
    <w:rsid w:val="008072A3"/>
    <w:rsid w:val="008141E5"/>
    <w:rsid w:val="0082753A"/>
    <w:rsid w:val="00833CA1"/>
    <w:rsid w:val="008415F6"/>
    <w:rsid w:val="00845272"/>
    <w:rsid w:val="00855914"/>
    <w:rsid w:val="00870FD9"/>
    <w:rsid w:val="00873284"/>
    <w:rsid w:val="00886938"/>
    <w:rsid w:val="00887001"/>
    <w:rsid w:val="00887553"/>
    <w:rsid w:val="00893C4C"/>
    <w:rsid w:val="008975A4"/>
    <w:rsid w:val="008A27E6"/>
    <w:rsid w:val="008A280B"/>
    <w:rsid w:val="008C20E7"/>
    <w:rsid w:val="008C643D"/>
    <w:rsid w:val="008D39F6"/>
    <w:rsid w:val="008D5197"/>
    <w:rsid w:val="008F04C0"/>
    <w:rsid w:val="008F16C6"/>
    <w:rsid w:val="008F27DF"/>
    <w:rsid w:val="00900060"/>
    <w:rsid w:val="00916FE9"/>
    <w:rsid w:val="00917D52"/>
    <w:rsid w:val="0092271D"/>
    <w:rsid w:val="0092742E"/>
    <w:rsid w:val="009318C1"/>
    <w:rsid w:val="0094040E"/>
    <w:rsid w:val="00942419"/>
    <w:rsid w:val="00973471"/>
    <w:rsid w:val="00974ABF"/>
    <w:rsid w:val="009807E2"/>
    <w:rsid w:val="00983D9D"/>
    <w:rsid w:val="00985A41"/>
    <w:rsid w:val="009909CC"/>
    <w:rsid w:val="009B02F3"/>
    <w:rsid w:val="009B1E71"/>
    <w:rsid w:val="009B4D51"/>
    <w:rsid w:val="009C29AC"/>
    <w:rsid w:val="009C4269"/>
    <w:rsid w:val="009C4398"/>
    <w:rsid w:val="009D23C3"/>
    <w:rsid w:val="009D70C1"/>
    <w:rsid w:val="009E22F2"/>
    <w:rsid w:val="009F0190"/>
    <w:rsid w:val="009F2B07"/>
    <w:rsid w:val="009F3381"/>
    <w:rsid w:val="009F40BB"/>
    <w:rsid w:val="009F46AE"/>
    <w:rsid w:val="00A00288"/>
    <w:rsid w:val="00A01BA3"/>
    <w:rsid w:val="00A054E8"/>
    <w:rsid w:val="00A131F9"/>
    <w:rsid w:val="00A30F57"/>
    <w:rsid w:val="00A33408"/>
    <w:rsid w:val="00A373B0"/>
    <w:rsid w:val="00A43309"/>
    <w:rsid w:val="00A4641E"/>
    <w:rsid w:val="00A535E3"/>
    <w:rsid w:val="00A53CA1"/>
    <w:rsid w:val="00A6067E"/>
    <w:rsid w:val="00A658B8"/>
    <w:rsid w:val="00A71406"/>
    <w:rsid w:val="00A7143B"/>
    <w:rsid w:val="00A80547"/>
    <w:rsid w:val="00A8444D"/>
    <w:rsid w:val="00A859A1"/>
    <w:rsid w:val="00AB37D2"/>
    <w:rsid w:val="00AB5D38"/>
    <w:rsid w:val="00AC3B9E"/>
    <w:rsid w:val="00AD2873"/>
    <w:rsid w:val="00AD3B68"/>
    <w:rsid w:val="00AF0583"/>
    <w:rsid w:val="00AF11CD"/>
    <w:rsid w:val="00AF2B2B"/>
    <w:rsid w:val="00AF670A"/>
    <w:rsid w:val="00AF7E30"/>
    <w:rsid w:val="00B06D25"/>
    <w:rsid w:val="00B07D7E"/>
    <w:rsid w:val="00B1161B"/>
    <w:rsid w:val="00B15166"/>
    <w:rsid w:val="00B20BF7"/>
    <w:rsid w:val="00B20C76"/>
    <w:rsid w:val="00B21FAE"/>
    <w:rsid w:val="00B238C5"/>
    <w:rsid w:val="00B25ED7"/>
    <w:rsid w:val="00B42040"/>
    <w:rsid w:val="00B4311D"/>
    <w:rsid w:val="00B62B45"/>
    <w:rsid w:val="00B756C2"/>
    <w:rsid w:val="00B84820"/>
    <w:rsid w:val="00B95414"/>
    <w:rsid w:val="00B9560A"/>
    <w:rsid w:val="00BA3A04"/>
    <w:rsid w:val="00BB3AB2"/>
    <w:rsid w:val="00BC373C"/>
    <w:rsid w:val="00BE2189"/>
    <w:rsid w:val="00BE4CDD"/>
    <w:rsid w:val="00BE631B"/>
    <w:rsid w:val="00BE6536"/>
    <w:rsid w:val="00BE6EFF"/>
    <w:rsid w:val="00BF025B"/>
    <w:rsid w:val="00C016A5"/>
    <w:rsid w:val="00C132FA"/>
    <w:rsid w:val="00C15B3A"/>
    <w:rsid w:val="00C228CE"/>
    <w:rsid w:val="00C562DE"/>
    <w:rsid w:val="00C57A48"/>
    <w:rsid w:val="00C62806"/>
    <w:rsid w:val="00C67870"/>
    <w:rsid w:val="00C76950"/>
    <w:rsid w:val="00C82B6A"/>
    <w:rsid w:val="00C82BD6"/>
    <w:rsid w:val="00C85C05"/>
    <w:rsid w:val="00C92D6D"/>
    <w:rsid w:val="00C967AA"/>
    <w:rsid w:val="00CA2E5F"/>
    <w:rsid w:val="00CA7A35"/>
    <w:rsid w:val="00CB6F92"/>
    <w:rsid w:val="00CB7A77"/>
    <w:rsid w:val="00CC12DF"/>
    <w:rsid w:val="00CC1A27"/>
    <w:rsid w:val="00CD20C9"/>
    <w:rsid w:val="00CD2F80"/>
    <w:rsid w:val="00CE33FE"/>
    <w:rsid w:val="00CE6B26"/>
    <w:rsid w:val="00CF179A"/>
    <w:rsid w:val="00CF703E"/>
    <w:rsid w:val="00D1045A"/>
    <w:rsid w:val="00D20F39"/>
    <w:rsid w:val="00D321E5"/>
    <w:rsid w:val="00D3774E"/>
    <w:rsid w:val="00D424B7"/>
    <w:rsid w:val="00D46E33"/>
    <w:rsid w:val="00D500DB"/>
    <w:rsid w:val="00D64AB1"/>
    <w:rsid w:val="00D669D7"/>
    <w:rsid w:val="00D770F4"/>
    <w:rsid w:val="00D81F91"/>
    <w:rsid w:val="00D8265F"/>
    <w:rsid w:val="00D83195"/>
    <w:rsid w:val="00D858DE"/>
    <w:rsid w:val="00D86E04"/>
    <w:rsid w:val="00D87990"/>
    <w:rsid w:val="00D91115"/>
    <w:rsid w:val="00D915CF"/>
    <w:rsid w:val="00D96B74"/>
    <w:rsid w:val="00DA592B"/>
    <w:rsid w:val="00DC17E9"/>
    <w:rsid w:val="00DC4AE2"/>
    <w:rsid w:val="00DC7349"/>
    <w:rsid w:val="00DC79D5"/>
    <w:rsid w:val="00DE0569"/>
    <w:rsid w:val="00DE2C1E"/>
    <w:rsid w:val="00DE5464"/>
    <w:rsid w:val="00DE7068"/>
    <w:rsid w:val="00DE796C"/>
    <w:rsid w:val="00DE7DDD"/>
    <w:rsid w:val="00DF1EFA"/>
    <w:rsid w:val="00DF2F3F"/>
    <w:rsid w:val="00E0767B"/>
    <w:rsid w:val="00E11680"/>
    <w:rsid w:val="00E15A3A"/>
    <w:rsid w:val="00E26991"/>
    <w:rsid w:val="00E30800"/>
    <w:rsid w:val="00E3139A"/>
    <w:rsid w:val="00E33CCF"/>
    <w:rsid w:val="00E458C1"/>
    <w:rsid w:val="00E46A56"/>
    <w:rsid w:val="00E47E14"/>
    <w:rsid w:val="00E528C5"/>
    <w:rsid w:val="00E55A69"/>
    <w:rsid w:val="00E62255"/>
    <w:rsid w:val="00E66E90"/>
    <w:rsid w:val="00E71AC8"/>
    <w:rsid w:val="00E73315"/>
    <w:rsid w:val="00E91B81"/>
    <w:rsid w:val="00EA7D4E"/>
    <w:rsid w:val="00EA7EBE"/>
    <w:rsid w:val="00EB0E7B"/>
    <w:rsid w:val="00ED3A3E"/>
    <w:rsid w:val="00F026DC"/>
    <w:rsid w:val="00F0323E"/>
    <w:rsid w:val="00F27B66"/>
    <w:rsid w:val="00F3113F"/>
    <w:rsid w:val="00F31AEF"/>
    <w:rsid w:val="00F33DFC"/>
    <w:rsid w:val="00F417C0"/>
    <w:rsid w:val="00F43B82"/>
    <w:rsid w:val="00F558D7"/>
    <w:rsid w:val="00F61442"/>
    <w:rsid w:val="00F62C94"/>
    <w:rsid w:val="00F64CBF"/>
    <w:rsid w:val="00F710B3"/>
    <w:rsid w:val="00F7589E"/>
    <w:rsid w:val="00F855C2"/>
    <w:rsid w:val="00F904B5"/>
    <w:rsid w:val="00F9088A"/>
    <w:rsid w:val="00FB1550"/>
    <w:rsid w:val="00FB3B88"/>
    <w:rsid w:val="00FC1502"/>
    <w:rsid w:val="00FD2F9F"/>
    <w:rsid w:val="00FE47F2"/>
    <w:rsid w:val="00FE687E"/>
    <w:rsid w:val="00FF00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83"/>
    <w:rPr>
      <w:sz w:val="24"/>
      <w:szCs w:val="24"/>
      <w:lang w:bidi="ar-EG"/>
    </w:rPr>
  </w:style>
  <w:style w:type="paragraph" w:styleId="Heading1">
    <w:name w:val="heading 1"/>
    <w:basedOn w:val="Normal"/>
    <w:next w:val="Normal"/>
    <w:qFormat/>
    <w:rsid w:val="00316883"/>
    <w:pPr>
      <w:keepNext/>
      <w:outlineLvl w:val="0"/>
    </w:pPr>
    <w:rPr>
      <w:b/>
      <w:bCs/>
      <w:sz w:val="28"/>
      <w:szCs w:val="28"/>
    </w:rPr>
  </w:style>
  <w:style w:type="paragraph" w:styleId="Heading2">
    <w:name w:val="heading 2"/>
    <w:basedOn w:val="Normal"/>
    <w:next w:val="Normal"/>
    <w:qFormat/>
    <w:rsid w:val="00316883"/>
    <w:pPr>
      <w:keepNext/>
      <w:jc w:val="center"/>
      <w:outlineLvl w:val="1"/>
    </w:pPr>
    <w:rPr>
      <w:b/>
      <w:bCs/>
      <w:sz w:val="28"/>
      <w:szCs w:val="28"/>
    </w:rPr>
  </w:style>
  <w:style w:type="paragraph" w:styleId="Heading3">
    <w:name w:val="heading 3"/>
    <w:basedOn w:val="Normal"/>
    <w:next w:val="Normal"/>
    <w:link w:val="Heading3Char"/>
    <w:qFormat/>
    <w:rsid w:val="00316883"/>
    <w:pPr>
      <w:keepNext/>
      <w:ind w:left="1080"/>
      <w:outlineLvl w:val="2"/>
    </w:pPr>
    <w:rPr>
      <w:b/>
      <w:bCs/>
    </w:rPr>
  </w:style>
  <w:style w:type="paragraph" w:styleId="Heading4">
    <w:name w:val="heading 4"/>
    <w:basedOn w:val="Normal"/>
    <w:next w:val="Normal"/>
    <w:qFormat/>
    <w:rsid w:val="00316883"/>
    <w:pPr>
      <w:keepNext/>
      <w:tabs>
        <w:tab w:val="left" w:pos="720"/>
      </w:tabs>
      <w:ind w:firstLine="360"/>
      <w:outlineLvl w:val="3"/>
    </w:pPr>
    <w:rPr>
      <w:b/>
      <w:bCs/>
      <w:sz w:val="28"/>
      <w:szCs w:val="28"/>
    </w:rPr>
  </w:style>
  <w:style w:type="paragraph" w:styleId="Heading5">
    <w:name w:val="heading 5"/>
    <w:basedOn w:val="Normal"/>
    <w:next w:val="Normal"/>
    <w:qFormat/>
    <w:rsid w:val="00316883"/>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6883"/>
    <w:pPr>
      <w:jc w:val="center"/>
    </w:pPr>
    <w:rPr>
      <w:b/>
      <w:bCs/>
      <w:sz w:val="48"/>
      <w:szCs w:val="48"/>
    </w:rPr>
  </w:style>
  <w:style w:type="paragraph" w:styleId="Subtitle">
    <w:name w:val="Subtitle"/>
    <w:basedOn w:val="Normal"/>
    <w:qFormat/>
    <w:rsid w:val="00316883"/>
    <w:pPr>
      <w:jc w:val="center"/>
    </w:pPr>
    <w:rPr>
      <w:b/>
      <w:bCs/>
      <w:sz w:val="32"/>
      <w:szCs w:val="32"/>
    </w:rPr>
  </w:style>
  <w:style w:type="paragraph" w:styleId="Footer">
    <w:name w:val="footer"/>
    <w:basedOn w:val="Normal"/>
    <w:rsid w:val="00316883"/>
    <w:pPr>
      <w:tabs>
        <w:tab w:val="center" w:pos="4320"/>
        <w:tab w:val="right" w:pos="8640"/>
      </w:tabs>
    </w:pPr>
  </w:style>
  <w:style w:type="character" w:styleId="PageNumber">
    <w:name w:val="page number"/>
    <w:basedOn w:val="DefaultParagraphFont"/>
    <w:rsid w:val="00316883"/>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99"/>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2">
    <w:name w:val="FR2"/>
    <w:uiPriority w:val="99"/>
    <w:rsid w:val="00893C4C"/>
    <w:pPr>
      <w:widowControl w:val="0"/>
      <w:autoSpaceDE w:val="0"/>
      <w:autoSpaceDN w:val="0"/>
      <w:adjustRightInd w:val="0"/>
      <w:spacing w:before="40" w:line="480" w:lineRule="auto"/>
      <w:ind w:left="1120" w:right="200"/>
      <w:jc w:val="center"/>
    </w:pPr>
    <w:rPr>
      <w:rFonts w:eastAsiaTheme="minorEastAsia"/>
      <w:sz w:val="36"/>
      <w:szCs w:val="36"/>
    </w:rPr>
  </w:style>
  <w:style w:type="paragraph" w:customStyle="1" w:styleId="NoSpacing1">
    <w:name w:val="No Spacing1"/>
    <w:uiPriority w:val="1"/>
    <w:qFormat/>
    <w:rsid w:val="00407C51"/>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EG"/>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link w:val="Heading3Char"/>
    <w:qFormat/>
    <w:pPr>
      <w:keepNext/>
      <w:ind w:left="1080"/>
      <w:outlineLvl w:val="2"/>
    </w:pPr>
    <w:rPr>
      <w:b/>
      <w:bCs/>
    </w:rPr>
  </w:style>
  <w:style w:type="paragraph" w:styleId="Heading4">
    <w:name w:val="heading 4"/>
    <w:basedOn w:val="Normal"/>
    <w:next w:val="Normal"/>
    <w:qFormat/>
    <w:pPr>
      <w:keepNext/>
      <w:tabs>
        <w:tab w:val="left" w:pos="720"/>
      </w:tabs>
      <w:ind w:firstLine="360"/>
      <w:outlineLvl w:val="3"/>
    </w:pPr>
    <w:rPr>
      <w:b/>
      <w:bCs/>
      <w:sz w:val="28"/>
      <w:szCs w:val="28"/>
    </w:rPr>
  </w:style>
  <w:style w:type="paragraph" w:styleId="Heading5">
    <w:name w:val="heading 5"/>
    <w:basedOn w:val="Normal"/>
    <w:next w:val="Normal"/>
    <w:qFormat/>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szCs w:val="48"/>
    </w:rPr>
  </w:style>
  <w:style w:type="paragraph" w:styleId="Subtitle">
    <w:name w:val="Subtitle"/>
    <w:basedOn w:val="Normal"/>
    <w:qFormat/>
    <w:pPr>
      <w:jc w:val="center"/>
    </w:pPr>
    <w:rPr>
      <w:b/>
      <w:bCs/>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s>
</file>

<file path=word/webSettings.xml><?xml version="1.0" encoding="utf-8"?>
<w:webSettings xmlns:r="http://schemas.openxmlformats.org/officeDocument/2006/relationships" xmlns:w="http://schemas.openxmlformats.org/wordprocessingml/2006/main">
  <w:divs>
    <w:div w:id="12351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skhattab@hotmail.com</cp:lastModifiedBy>
  <cp:revision>20</cp:revision>
  <cp:lastPrinted>2007-04-17T08:10:00Z</cp:lastPrinted>
  <dcterms:created xsi:type="dcterms:W3CDTF">2019-06-18T11:08:00Z</dcterms:created>
  <dcterms:modified xsi:type="dcterms:W3CDTF">2019-07-12T15:30:00Z</dcterms:modified>
</cp:coreProperties>
</file>