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FC69" w14:textId="77777777" w:rsidR="004F1F81" w:rsidRDefault="00A45DC1" w:rsidP="00A45DC1">
      <w:pPr>
        <w:jc w:val="center"/>
      </w:pPr>
      <w:r>
        <w:rPr>
          <w:noProof/>
        </w:rPr>
        <w:drawing>
          <wp:inline distT="0" distB="0" distL="0" distR="0" wp14:anchorId="644B5B88" wp14:editId="3A036BAA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E1099" w14:textId="77777777" w:rsidR="00A45DC1" w:rsidRDefault="00A45DC1" w:rsidP="00A45DC1">
      <w:pPr>
        <w:pStyle w:val="Title"/>
        <w:jc w:val="center"/>
      </w:pPr>
      <w:r>
        <w:t>Course Specification</w:t>
      </w:r>
    </w:p>
    <w:p w14:paraId="5D4FB039" w14:textId="77777777" w:rsidR="00DE3E4E" w:rsidRPr="00A45DC1" w:rsidRDefault="00DE3E4E" w:rsidP="00DE3E4E">
      <w:pPr>
        <w:pStyle w:val="Heading1"/>
        <w:numPr>
          <w:ilvl w:val="0"/>
          <w:numId w:val="5"/>
        </w:numPr>
      </w:pPr>
      <w: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49"/>
        <w:gridCol w:w="351"/>
        <w:gridCol w:w="400"/>
        <w:gridCol w:w="1503"/>
        <w:gridCol w:w="257"/>
        <w:gridCol w:w="1245"/>
        <w:gridCol w:w="194"/>
        <w:gridCol w:w="558"/>
        <w:gridCol w:w="163"/>
        <w:gridCol w:w="810"/>
        <w:gridCol w:w="1281"/>
      </w:tblGrid>
      <w:tr w:rsidR="004F1F81" w14:paraId="304A796A" w14:textId="77777777" w:rsidTr="00043F72">
        <w:tc>
          <w:tcPr>
            <w:tcW w:w="1705" w:type="dxa"/>
            <w:shd w:val="clear" w:color="auto" w:fill="B4C6E7" w:themeFill="accent1" w:themeFillTint="66"/>
          </w:tcPr>
          <w:p w14:paraId="55285140" w14:textId="4057C774" w:rsidR="004F1F81" w:rsidRPr="0004688C" w:rsidRDefault="007053E8" w:rsidP="0062238E">
            <w:r>
              <w:rPr>
                <w:rFonts w:cstheme="minorHAnsi"/>
              </w:rPr>
              <w:t xml:space="preserve">PHM </w:t>
            </w:r>
            <w:r w:rsidR="0062238E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="00180643">
              <w:rPr>
                <w:rFonts w:cstheme="minorHAnsi"/>
              </w:rPr>
              <w:t>1</w:t>
            </w:r>
            <w:r w:rsidR="00670DDB">
              <w:rPr>
                <w:rFonts w:cstheme="minorHAnsi"/>
              </w:rPr>
              <w:t>S</w:t>
            </w:r>
          </w:p>
        </w:tc>
        <w:tc>
          <w:tcPr>
            <w:tcW w:w="6030" w:type="dxa"/>
            <w:gridSpan w:val="10"/>
            <w:shd w:val="clear" w:color="auto" w:fill="B4C6E7" w:themeFill="accent1" w:themeFillTint="66"/>
          </w:tcPr>
          <w:p w14:paraId="06C1D63A" w14:textId="77777777" w:rsidR="004F1F81" w:rsidRPr="0004688C" w:rsidRDefault="000D2D48" w:rsidP="00743FBE">
            <w:r>
              <w:rPr>
                <w:rFonts w:cstheme="minorHAnsi"/>
              </w:rPr>
              <w:t>Rigid Body Dynamics</w:t>
            </w:r>
          </w:p>
        </w:tc>
        <w:tc>
          <w:tcPr>
            <w:tcW w:w="1281" w:type="dxa"/>
            <w:shd w:val="clear" w:color="auto" w:fill="B4C6E7" w:themeFill="accent1" w:themeFillTint="66"/>
          </w:tcPr>
          <w:p w14:paraId="5544179B" w14:textId="77777777" w:rsidR="004F1F81" w:rsidRPr="0037594D" w:rsidRDefault="00A0621A" w:rsidP="00043F72">
            <w:pPr>
              <w:jc w:val="center"/>
            </w:pPr>
            <w:r w:rsidRPr="00B87264">
              <w:rPr>
                <w:rFonts w:cstheme="minorHAnsi"/>
              </w:rPr>
              <w:t>2 CH</w:t>
            </w:r>
          </w:p>
        </w:tc>
      </w:tr>
      <w:tr w:rsidR="004F1F81" w14:paraId="16A00320" w14:textId="77777777" w:rsidTr="00043F72">
        <w:tc>
          <w:tcPr>
            <w:tcW w:w="1705" w:type="dxa"/>
            <w:shd w:val="clear" w:color="auto" w:fill="C5E0B3" w:themeFill="accent6" w:themeFillTint="66"/>
          </w:tcPr>
          <w:p w14:paraId="3420A4C3" w14:textId="77777777" w:rsidR="004F1F81" w:rsidRPr="007C1A64" w:rsidRDefault="004F1F81" w:rsidP="00043F72">
            <w: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p w14:paraId="635D8ABB" w14:textId="77777777" w:rsidR="004F1F81" w:rsidRPr="007C1A64" w:rsidRDefault="000D2D48" w:rsidP="000D2D48">
            <w:r>
              <w:rPr>
                <w:rFonts w:cstheme="minorHAnsi"/>
              </w:rPr>
              <w:t xml:space="preserve"> Dynamics </w:t>
            </w:r>
          </w:p>
        </w:tc>
      </w:tr>
      <w:tr w:rsidR="004F1F81" w14:paraId="2C72915E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13A49847" w14:textId="77777777" w:rsidR="004F1F81" w:rsidRDefault="004F1F81" w:rsidP="00043F72">
            <w:r>
              <w:t>Number of weekly Contact Hours</w:t>
            </w:r>
          </w:p>
        </w:tc>
      </w:tr>
      <w:tr w:rsidR="004F1F81" w14:paraId="3E37975D" w14:textId="77777777" w:rsidTr="00043F72"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423F981E" w14:textId="77777777" w:rsidR="004F1F81" w:rsidRDefault="004F1F81" w:rsidP="00043F72">
            <w:pPr>
              <w:jc w:val="center"/>
            </w:pPr>
            <w:r>
              <w:t>Lecture</w:t>
            </w:r>
          </w:p>
        </w:tc>
        <w:tc>
          <w:tcPr>
            <w:tcW w:w="3005" w:type="dxa"/>
            <w:gridSpan w:val="3"/>
            <w:shd w:val="clear" w:color="auto" w:fill="C5E0B3" w:themeFill="accent6" w:themeFillTint="66"/>
            <w:vAlign w:val="center"/>
          </w:tcPr>
          <w:p w14:paraId="1CBB8FFE" w14:textId="77777777" w:rsidR="004F1F81" w:rsidRDefault="004F1F81" w:rsidP="00043F72">
            <w:pPr>
              <w:jc w:val="center"/>
            </w:pPr>
            <w:r>
              <w:t>Tutorial</w:t>
            </w:r>
          </w:p>
        </w:tc>
        <w:tc>
          <w:tcPr>
            <w:tcW w:w="3006" w:type="dxa"/>
            <w:gridSpan w:val="5"/>
            <w:shd w:val="clear" w:color="auto" w:fill="C5E0B3" w:themeFill="accent6" w:themeFillTint="66"/>
            <w:vAlign w:val="center"/>
          </w:tcPr>
          <w:p w14:paraId="628FB5A0" w14:textId="77777777" w:rsidR="004F1F81" w:rsidRDefault="004F1F81" w:rsidP="00043F72">
            <w:pPr>
              <w:jc w:val="center"/>
            </w:pPr>
            <w:r>
              <w:t>Laboratory</w:t>
            </w:r>
          </w:p>
        </w:tc>
      </w:tr>
      <w:tr w:rsidR="004F1F81" w14:paraId="5F22191A" w14:textId="77777777" w:rsidTr="00043F72">
        <w:tc>
          <w:tcPr>
            <w:tcW w:w="3005" w:type="dxa"/>
            <w:gridSpan w:val="4"/>
          </w:tcPr>
          <w:p w14:paraId="75B69543" w14:textId="77777777" w:rsidR="004F1F81" w:rsidRDefault="00A0621A" w:rsidP="0004688C">
            <w:pPr>
              <w:jc w:val="center"/>
            </w:pPr>
            <w:r>
              <w:t>2</w:t>
            </w:r>
          </w:p>
        </w:tc>
        <w:tc>
          <w:tcPr>
            <w:tcW w:w="3005" w:type="dxa"/>
            <w:gridSpan w:val="3"/>
          </w:tcPr>
          <w:p w14:paraId="78891A4E" w14:textId="77777777" w:rsidR="004F1F81" w:rsidRDefault="000D2D48" w:rsidP="0004688C">
            <w:pPr>
              <w:jc w:val="center"/>
            </w:pPr>
            <w:r>
              <w:t>2</w:t>
            </w:r>
          </w:p>
        </w:tc>
        <w:tc>
          <w:tcPr>
            <w:tcW w:w="3006" w:type="dxa"/>
            <w:gridSpan w:val="5"/>
          </w:tcPr>
          <w:p w14:paraId="3EC322FD" w14:textId="77777777" w:rsidR="004F1F81" w:rsidRDefault="000D2D48" w:rsidP="0004688C">
            <w:pPr>
              <w:jc w:val="center"/>
            </w:pPr>
            <w:r>
              <w:t>0</w:t>
            </w:r>
          </w:p>
        </w:tc>
      </w:tr>
      <w:tr w:rsidR="004F1F81" w14:paraId="6D8C0B4B" w14:textId="77777777" w:rsidTr="00043F72">
        <w:tc>
          <w:tcPr>
            <w:tcW w:w="2254" w:type="dxa"/>
            <w:gridSpan w:val="2"/>
            <w:shd w:val="clear" w:color="auto" w:fill="C5E0B3" w:themeFill="accent6" w:themeFillTint="66"/>
          </w:tcPr>
          <w:p w14:paraId="3A29E871" w14:textId="77777777" w:rsidR="004F1F81" w:rsidRDefault="004F1F81" w:rsidP="00043F72">
            <w:r>
              <w:t>Required SWL</w:t>
            </w:r>
          </w:p>
        </w:tc>
        <w:tc>
          <w:tcPr>
            <w:tcW w:w="2254" w:type="dxa"/>
            <w:gridSpan w:val="3"/>
          </w:tcPr>
          <w:p w14:paraId="74C70366" w14:textId="77777777" w:rsidR="004F1F81" w:rsidRDefault="00A0621A" w:rsidP="0004688C">
            <w:pPr>
              <w:jc w:val="center"/>
            </w:pPr>
            <w:r>
              <w:t>100</w:t>
            </w:r>
          </w:p>
        </w:tc>
        <w:tc>
          <w:tcPr>
            <w:tcW w:w="2254" w:type="dxa"/>
            <w:gridSpan w:val="4"/>
            <w:shd w:val="clear" w:color="auto" w:fill="C5E0B3" w:themeFill="accent6" w:themeFillTint="66"/>
          </w:tcPr>
          <w:p w14:paraId="11DA63C8" w14:textId="77777777" w:rsidR="004F1F81" w:rsidRDefault="004F1F81" w:rsidP="00043F72">
            <w:r>
              <w:t>Equivalent ECTS</w:t>
            </w:r>
          </w:p>
        </w:tc>
        <w:tc>
          <w:tcPr>
            <w:tcW w:w="2254" w:type="dxa"/>
            <w:gridSpan w:val="3"/>
          </w:tcPr>
          <w:p w14:paraId="0232AFB9" w14:textId="77777777" w:rsidR="004F1F81" w:rsidRDefault="00A0621A" w:rsidP="0004688C">
            <w:pPr>
              <w:jc w:val="center"/>
            </w:pPr>
            <w:r>
              <w:t>4</w:t>
            </w:r>
          </w:p>
        </w:tc>
      </w:tr>
      <w:tr w:rsidR="004F1F81" w14:paraId="27B7B455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309A3A34" w14:textId="77777777" w:rsidR="004F1F81" w:rsidRDefault="004F1F81" w:rsidP="00043F72">
            <w:r>
              <w:t>Course Content</w:t>
            </w:r>
          </w:p>
        </w:tc>
      </w:tr>
      <w:tr w:rsidR="004F1F81" w14:paraId="5AB2D832" w14:textId="77777777" w:rsidTr="00043F72">
        <w:tc>
          <w:tcPr>
            <w:tcW w:w="9016" w:type="dxa"/>
            <w:gridSpan w:val="12"/>
          </w:tcPr>
          <w:p w14:paraId="4D8DF9BE" w14:textId="77777777" w:rsidR="004F1F81" w:rsidRDefault="000D2D48" w:rsidP="00E34192">
            <w:pPr>
              <w:jc w:val="both"/>
            </w:pPr>
            <w:r>
              <w:t>Kinematics of rigid body: Types of motion, instantaneous center of rotation, rolling without slipping and with slipping</w:t>
            </w:r>
            <w:r w:rsidR="00BD7828">
              <w:t>.</w:t>
            </w:r>
            <w:r>
              <w:t xml:space="preserve"> Kinetics of rigid body: Newton’s equations of motion and applicat</w:t>
            </w:r>
            <w:r w:rsidR="00E34192">
              <w:t>ions. Work and energy principle:</w:t>
            </w:r>
            <w:r>
              <w:t xml:space="preserve"> Application on conservative and non-conservative fields of forces.</w:t>
            </w:r>
            <w:r w:rsidR="00E34192">
              <w:t xml:space="preserve"> Impulse and momentum principle: Linear and angular impulse and momentum, impact of rigid bodies.</w:t>
            </w:r>
            <w:r>
              <w:t xml:space="preserve">  </w:t>
            </w:r>
          </w:p>
        </w:tc>
      </w:tr>
      <w:tr w:rsidR="004F1F81" w14:paraId="609ACE8E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1A1CDEC4" w14:textId="77777777" w:rsidR="004F1F81" w:rsidRDefault="004F1F81" w:rsidP="00043F72">
            <w:r>
              <w:t>Used in Program / Level</w:t>
            </w:r>
          </w:p>
        </w:tc>
      </w:tr>
      <w:tr w:rsidR="004F1F81" w14:paraId="3BF04235" w14:textId="77777777" w:rsidTr="003E625C">
        <w:tc>
          <w:tcPr>
            <w:tcW w:w="6204" w:type="dxa"/>
            <w:gridSpan w:val="8"/>
            <w:shd w:val="clear" w:color="auto" w:fill="C5E0B3" w:themeFill="accent6" w:themeFillTint="66"/>
          </w:tcPr>
          <w:p w14:paraId="2DF3171F" w14:textId="77777777" w:rsidR="004F1F81" w:rsidRDefault="004F1F81" w:rsidP="00043F72">
            <w:r>
              <w:t>Program Name or requirement</w:t>
            </w:r>
          </w:p>
        </w:tc>
        <w:tc>
          <w:tcPr>
            <w:tcW w:w="2812" w:type="dxa"/>
            <w:gridSpan w:val="4"/>
            <w:shd w:val="clear" w:color="auto" w:fill="C5E0B3" w:themeFill="accent6" w:themeFillTint="66"/>
          </w:tcPr>
          <w:p w14:paraId="61CACB90" w14:textId="77777777" w:rsidR="004F1F81" w:rsidRDefault="004F1F81" w:rsidP="00043F72">
            <w:r>
              <w:t>Study Level</w:t>
            </w:r>
          </w:p>
        </w:tc>
      </w:tr>
      <w:tr w:rsidR="004F1F81" w14:paraId="4F0D9E57" w14:textId="77777777" w:rsidTr="003E625C">
        <w:tc>
          <w:tcPr>
            <w:tcW w:w="6204" w:type="dxa"/>
            <w:gridSpan w:val="8"/>
          </w:tcPr>
          <w:p w14:paraId="0B28BE81" w14:textId="6E2CAD79" w:rsidR="004F1F81" w:rsidRDefault="00670DDB" w:rsidP="00043F72">
            <w:r>
              <w:t>1</w:t>
            </w:r>
            <w:r w:rsidRPr="00C7725B">
              <w:rPr>
                <w:vertAlign w:val="superscript"/>
              </w:rPr>
              <w:t>st</w:t>
            </w:r>
            <w:r>
              <w:t xml:space="preserve"> year Mechanical Engineering programs.</w:t>
            </w:r>
          </w:p>
        </w:tc>
        <w:tc>
          <w:tcPr>
            <w:tcW w:w="2812" w:type="dxa"/>
            <w:gridSpan w:val="4"/>
          </w:tcPr>
          <w:p w14:paraId="352106C6" w14:textId="77777777" w:rsidR="004F1F81" w:rsidRDefault="003E625C" w:rsidP="0004688C">
            <w:pPr>
              <w:jc w:val="center"/>
            </w:pPr>
            <w:r>
              <w:t>1</w:t>
            </w:r>
          </w:p>
        </w:tc>
      </w:tr>
      <w:tr w:rsidR="004F1F81" w14:paraId="4B9FD6D2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58804339" w14:textId="77777777" w:rsidR="004F1F81" w:rsidRDefault="004F1F81" w:rsidP="00043F72">
            <w:r>
              <w:t>Assessment Criteria</w:t>
            </w:r>
          </w:p>
        </w:tc>
      </w:tr>
      <w:tr w:rsidR="004F1F81" w14:paraId="248687A3" w14:textId="77777777" w:rsidTr="00043F72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4E010C75" w14:textId="77777777" w:rsidR="004F1F81" w:rsidRDefault="004B3AEB" w:rsidP="00043F72">
            <w:pPr>
              <w:jc w:val="center"/>
            </w:pPr>
            <w:r>
              <w:t>Student Activities</w:t>
            </w:r>
          </w:p>
        </w:tc>
        <w:tc>
          <w:tcPr>
            <w:tcW w:w="2160" w:type="dxa"/>
            <w:gridSpan w:val="3"/>
            <w:shd w:val="clear" w:color="auto" w:fill="C5E0B3" w:themeFill="accent6" w:themeFillTint="66"/>
            <w:vAlign w:val="center"/>
          </w:tcPr>
          <w:p w14:paraId="1947BA00" w14:textId="77777777" w:rsidR="004F1F81" w:rsidRDefault="004F1F81" w:rsidP="00043F72">
            <w:pPr>
              <w:jc w:val="center"/>
            </w:pPr>
            <w:r>
              <w:t>Mid-Term Exam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6FB74F24" w14:textId="77777777" w:rsidR="004F1F81" w:rsidRDefault="004F1F81" w:rsidP="00043F72">
            <w:pPr>
              <w:jc w:val="center"/>
            </w:pPr>
            <w:r>
              <w:t>Practical Exam</w:t>
            </w:r>
          </w:p>
        </w:tc>
        <w:tc>
          <w:tcPr>
            <w:tcW w:w="2091" w:type="dxa"/>
            <w:gridSpan w:val="2"/>
            <w:shd w:val="clear" w:color="auto" w:fill="C5E0B3" w:themeFill="accent6" w:themeFillTint="66"/>
            <w:vAlign w:val="center"/>
          </w:tcPr>
          <w:p w14:paraId="6663FA4F" w14:textId="77777777" w:rsidR="004F1F81" w:rsidRDefault="004F1F81" w:rsidP="00043F72">
            <w:pPr>
              <w:jc w:val="center"/>
            </w:pPr>
            <w:r>
              <w:t>Final Exam</w:t>
            </w:r>
          </w:p>
        </w:tc>
      </w:tr>
      <w:tr w:rsidR="004F1F81" w14:paraId="74B5EC66" w14:textId="77777777" w:rsidTr="00043F72">
        <w:tc>
          <w:tcPr>
            <w:tcW w:w="2605" w:type="dxa"/>
            <w:gridSpan w:val="3"/>
            <w:vAlign w:val="center"/>
          </w:tcPr>
          <w:p w14:paraId="580E3102" w14:textId="6990AA28" w:rsidR="004F1F81" w:rsidRDefault="002E49C7" w:rsidP="00043F72">
            <w:pPr>
              <w:jc w:val="center"/>
            </w:pPr>
            <w:r>
              <w:t>1</w:t>
            </w:r>
            <w:r w:rsidR="007053E8">
              <w:t>5</w:t>
            </w:r>
            <w:r w:rsidR="004F1F81">
              <w:t>%</w:t>
            </w:r>
          </w:p>
        </w:tc>
        <w:tc>
          <w:tcPr>
            <w:tcW w:w="2160" w:type="dxa"/>
            <w:gridSpan w:val="3"/>
            <w:vAlign w:val="center"/>
          </w:tcPr>
          <w:p w14:paraId="337B0DCB" w14:textId="77777777" w:rsidR="004F1F81" w:rsidRDefault="00EF6AE2" w:rsidP="00E34192">
            <w:pPr>
              <w:jc w:val="center"/>
            </w:pPr>
            <w:r>
              <w:t>2</w:t>
            </w:r>
            <w:r w:rsidR="00E34192">
              <w:t>5</w:t>
            </w:r>
            <w:r w:rsidR="004F1F81">
              <w:t>%</w:t>
            </w:r>
          </w:p>
        </w:tc>
        <w:tc>
          <w:tcPr>
            <w:tcW w:w="2160" w:type="dxa"/>
            <w:gridSpan w:val="4"/>
            <w:vAlign w:val="center"/>
          </w:tcPr>
          <w:p w14:paraId="12CCE616" w14:textId="77777777" w:rsidR="004F1F81" w:rsidRDefault="00E34192" w:rsidP="00043F72">
            <w:pPr>
              <w:jc w:val="center"/>
            </w:pPr>
            <w:r>
              <w:t>0</w:t>
            </w:r>
            <w:r w:rsidR="004F1F81">
              <w:t>%</w:t>
            </w:r>
          </w:p>
        </w:tc>
        <w:tc>
          <w:tcPr>
            <w:tcW w:w="2091" w:type="dxa"/>
            <w:gridSpan w:val="2"/>
            <w:vAlign w:val="center"/>
          </w:tcPr>
          <w:p w14:paraId="59A39C74" w14:textId="4B188512" w:rsidR="004F1F81" w:rsidRDefault="002E49C7" w:rsidP="00043F72">
            <w:pPr>
              <w:jc w:val="center"/>
            </w:pPr>
            <w:r>
              <w:t>6</w:t>
            </w:r>
            <w:r w:rsidR="007053E8">
              <w:t>0</w:t>
            </w:r>
            <w:r w:rsidR="004F1F81">
              <w:t>%</w:t>
            </w:r>
          </w:p>
        </w:tc>
      </w:tr>
      <w:tr w:rsidR="00DE3E4E" w14:paraId="1E0A4082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023AF23B" w14:textId="77777777" w:rsidR="00DE3E4E" w:rsidRDefault="004B3AEB" w:rsidP="00043F72">
            <w:pPr>
              <w:jc w:val="center"/>
            </w:pPr>
            <w: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2A6B6793" w14:textId="77777777" w:rsidR="00DE3E4E" w:rsidRDefault="00157604" w:rsidP="00043F72">
            <w:pPr>
              <w:jc w:val="center"/>
            </w:pPr>
            <w:r>
              <w:t>1.5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75713756" w14:textId="77777777" w:rsidR="00DE3E4E" w:rsidRDefault="00DE3E4E" w:rsidP="00043F72">
            <w:pPr>
              <w:jc w:val="center"/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1364D349" w14:textId="10268C31" w:rsidR="00DE3E4E" w:rsidRDefault="00242642" w:rsidP="00043F72">
            <w:pPr>
              <w:jc w:val="center"/>
            </w:pPr>
            <w:r>
              <w:t>2</w:t>
            </w:r>
          </w:p>
        </w:tc>
      </w:tr>
      <w:tr w:rsidR="004B3AEB" w14:paraId="2606C966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0A597C6B" w14:textId="77777777" w:rsidR="004B3AEB" w:rsidRDefault="004B3AEB" w:rsidP="00043F72">
            <w:r>
              <w:t>Equivalent to other course in another university</w:t>
            </w:r>
          </w:p>
        </w:tc>
      </w:tr>
      <w:tr w:rsidR="004B3AEB" w14:paraId="5C5C1040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6D690E31" w14:textId="77777777" w:rsidR="004B3AEB" w:rsidRDefault="004B3AEB" w:rsidP="00043F72">
            <w:pPr>
              <w:jc w:val="center"/>
            </w:pPr>
            <w: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14:paraId="72525A38" w14:textId="77777777" w:rsidR="004B3AEB" w:rsidRDefault="00BD7828" w:rsidP="00043F72">
            <w:pPr>
              <w:jc w:val="center"/>
            </w:pPr>
            <w:r>
              <w:t>N</w:t>
            </w:r>
            <w:r w:rsidR="00157604">
              <w:t>/</w:t>
            </w:r>
            <w:r>
              <w:t>A</w:t>
            </w:r>
          </w:p>
        </w:tc>
      </w:tr>
      <w:tr w:rsidR="004B3AEB" w14:paraId="14372532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52E85578" w14:textId="77777777" w:rsidR="004B3AEB" w:rsidRDefault="004B3AEB" w:rsidP="00043F72">
            <w:pPr>
              <w:jc w:val="center"/>
            </w:pPr>
            <w: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14:paraId="3623BDDA" w14:textId="77777777" w:rsidR="004B3AEB" w:rsidRDefault="00BD7828" w:rsidP="00043F72">
            <w:pPr>
              <w:jc w:val="center"/>
            </w:pPr>
            <w:r>
              <w:t>N</w:t>
            </w:r>
            <w:r w:rsidR="00157604">
              <w:t>/</w:t>
            </w:r>
            <w:r>
              <w:t>A</w:t>
            </w:r>
          </w:p>
        </w:tc>
      </w:tr>
    </w:tbl>
    <w:p w14:paraId="229AB034" w14:textId="77777777" w:rsidR="003F39EF" w:rsidRDefault="003F39E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36687D8" w14:textId="77777777" w:rsidR="00A45DC1" w:rsidRDefault="000432FD" w:rsidP="00DE3E4E">
      <w:pPr>
        <w:pStyle w:val="Heading1"/>
        <w:numPr>
          <w:ilvl w:val="0"/>
          <w:numId w:val="5"/>
        </w:numPr>
      </w:pPr>
      <w:r>
        <w:lastRenderedPageBreak/>
        <w:t>Course</w:t>
      </w:r>
      <w:r w:rsidR="00D4414F">
        <w:t xml:space="preserve"> </w:t>
      </w:r>
      <w:r>
        <w:t>A</w:t>
      </w:r>
      <w:r w:rsidR="00DE3E4E" w:rsidRPr="00DE3E4E">
        <w:t>ims</w:t>
      </w:r>
    </w:p>
    <w:p w14:paraId="2F7631DA" w14:textId="77777777" w:rsidR="007053E8" w:rsidRDefault="00FD657D" w:rsidP="00D4414F">
      <w:pPr>
        <w:autoSpaceDE w:val="0"/>
        <w:autoSpaceDN w:val="0"/>
        <w:adjustRightInd w:val="0"/>
        <w:spacing w:after="0" w:line="240" w:lineRule="auto"/>
        <w:ind w:left="1095"/>
        <w:rPr>
          <w:rFonts w:ascii="Calibri" w:hAnsi="Calibri" w:cs="Calibri"/>
        </w:rPr>
      </w:pPr>
      <w:r>
        <w:rPr>
          <w:rFonts w:ascii="Calibri" w:hAnsi="Calibri" w:cs="Calibri"/>
        </w:rPr>
        <w:t>The aims of this course are to develop the student's capabilities to:</w:t>
      </w:r>
    </w:p>
    <w:p w14:paraId="64633D81" w14:textId="77777777" w:rsidR="00FD657D" w:rsidRPr="00B143DD" w:rsidRDefault="00FD657D" w:rsidP="00D4414F">
      <w:pPr>
        <w:autoSpaceDE w:val="0"/>
        <w:autoSpaceDN w:val="0"/>
        <w:adjustRightInd w:val="0"/>
        <w:spacing w:after="0" w:line="240" w:lineRule="auto"/>
        <w:ind w:left="1095"/>
        <w:rPr>
          <w:rFonts w:cs="Times New Roman"/>
        </w:rPr>
      </w:pPr>
    </w:p>
    <w:p w14:paraId="55BA44E6" w14:textId="7CF5A8A3" w:rsidR="008B45FF" w:rsidRPr="00D15B1F" w:rsidRDefault="008B45FF" w:rsidP="00635E0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-46" w:hanging="425"/>
        <w:contextualSpacing/>
        <w:jc w:val="both"/>
      </w:pPr>
      <w:r w:rsidRPr="00D15B1F">
        <w:t>Recognize the fundamental principles of kinematics of a rigid body.</w:t>
      </w:r>
    </w:p>
    <w:p w14:paraId="10E563F2" w14:textId="6586BC4F" w:rsidR="008B45FF" w:rsidRPr="00D15B1F" w:rsidRDefault="008B45FF" w:rsidP="00635E0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-46" w:hanging="425"/>
        <w:contextualSpacing/>
        <w:jc w:val="both"/>
      </w:pPr>
      <w:r w:rsidRPr="00D15B1F">
        <w:t xml:space="preserve">Analyze the concepts of planar motion and its types (translation, </w:t>
      </w:r>
      <w:r w:rsidR="00BE45B3" w:rsidRPr="00D15B1F">
        <w:t>rotation,</w:t>
      </w:r>
      <w:r w:rsidRPr="00D15B1F">
        <w:t xml:space="preserve"> and general plane motion) of a rigid body or systems of connected bodies using vector and scalar methods.</w:t>
      </w:r>
    </w:p>
    <w:p w14:paraId="3AA4B0CE" w14:textId="1D363D87" w:rsidR="008B45FF" w:rsidRPr="00D15B1F" w:rsidRDefault="008B45FF" w:rsidP="00635E0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-46" w:hanging="425"/>
        <w:contextualSpacing/>
        <w:jc w:val="both"/>
      </w:pPr>
      <w:r w:rsidRPr="00D15B1F">
        <w:t xml:space="preserve">Learn how to represent and apply relations of position, </w:t>
      </w:r>
      <w:r w:rsidR="00BE45B3" w:rsidRPr="00D15B1F">
        <w:t>velocity,</w:t>
      </w:r>
      <w:r w:rsidRPr="00D15B1F">
        <w:t xml:space="preserve"> and acceleration for rolling motion problems.</w:t>
      </w:r>
    </w:p>
    <w:p w14:paraId="5B1F9A36" w14:textId="57624CB9" w:rsidR="00043F72" w:rsidRDefault="008B45FF" w:rsidP="00E233B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-46" w:hanging="425"/>
        <w:contextualSpacing/>
        <w:jc w:val="both"/>
      </w:pPr>
      <w:r w:rsidRPr="00D15B1F">
        <w:t>Study and analyze the various principles of Kinetics such as force-acceleration, work-</w:t>
      </w:r>
      <w:r w:rsidR="00BE45B3" w:rsidRPr="00D15B1F">
        <w:t>energy,</w:t>
      </w:r>
      <w:r w:rsidRPr="00D15B1F">
        <w:t xml:space="preserve"> and the impulse-momentum principles for various types of problems that containing the motion of a rigid body. </w:t>
      </w:r>
    </w:p>
    <w:p w14:paraId="1A629FBA" w14:textId="77777777" w:rsidR="00B87C70" w:rsidRDefault="00B87C70" w:rsidP="00B87C70">
      <w:pPr>
        <w:pStyle w:val="ListParagraph"/>
      </w:pPr>
    </w:p>
    <w:p w14:paraId="7126447A" w14:textId="21B43D7D" w:rsidR="00B87C70" w:rsidRDefault="00B87C70" w:rsidP="00B87C70">
      <w:pPr>
        <w:pStyle w:val="Heading1"/>
        <w:numPr>
          <w:ilvl w:val="0"/>
          <w:numId w:val="5"/>
        </w:numPr>
      </w:pPr>
      <w:r w:rsidRPr="00B87C70">
        <w:t>Program Competencies Served by Course.</w:t>
      </w:r>
    </w:p>
    <w:p w14:paraId="0D6BE33F" w14:textId="79A1F8CD" w:rsidR="003510C9" w:rsidRPr="003510C9" w:rsidRDefault="003510C9" w:rsidP="003510C9">
      <w:pPr>
        <w:pStyle w:val="ListParagraph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A: Faculty Requirements</w:t>
      </w:r>
    </w:p>
    <w:p w14:paraId="3D8636EB" w14:textId="6BC205F8" w:rsidR="003510C9" w:rsidRPr="003510C9" w:rsidRDefault="003510C9" w:rsidP="003510C9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510C9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A1</w:t>
      </w:r>
      <w:r w:rsidRPr="003510C9">
        <w:rPr>
          <w:rFonts w:ascii="Calibri" w:eastAsia="Times New Roman" w:hAnsi="Calibri" w:cs="Arial"/>
          <w:color w:val="000000"/>
          <w:sz w:val="24"/>
          <w:szCs w:val="24"/>
        </w:rPr>
        <w:t>: Identify, formulate, and solve complex engineering problems by applying engineering fundamentals, basic science, and mathematics.</w:t>
      </w:r>
    </w:p>
    <w:p w14:paraId="60F5B427" w14:textId="77777777" w:rsidR="003510C9" w:rsidRPr="003510C9" w:rsidRDefault="003510C9" w:rsidP="003510C9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510C9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A2</w:t>
      </w:r>
      <w:r w:rsidRPr="003510C9">
        <w:rPr>
          <w:rFonts w:ascii="Calibri" w:eastAsia="Times New Roman" w:hAnsi="Calibri" w:cs="Arial"/>
          <w:color w:val="000000"/>
          <w:sz w:val="24"/>
          <w:szCs w:val="24"/>
        </w:rPr>
        <w:t>: Develop and conduct appropriate experimentation and/or simulation, analyze and interpret data, assess, and evaluate findings, and use statistical analyses and objective engineering judgment to draw conclusions.</w:t>
      </w:r>
    </w:p>
    <w:p w14:paraId="4D0D33C1" w14:textId="77777777" w:rsidR="003510C9" w:rsidRPr="003510C9" w:rsidRDefault="003510C9" w:rsidP="003510C9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510C9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A5</w:t>
      </w:r>
      <w:r w:rsidRPr="003510C9">
        <w:rPr>
          <w:rFonts w:ascii="Calibri" w:eastAsia="Times New Roman" w:hAnsi="Calibri" w:cs="Arial"/>
          <w:color w:val="000000"/>
          <w:sz w:val="24"/>
          <w:szCs w:val="24"/>
        </w:rPr>
        <w:t>: Practice research techniques and methods of investigation as an inherent part of learning.</w:t>
      </w:r>
    </w:p>
    <w:p w14:paraId="0E87490F" w14:textId="4B7A0D89" w:rsidR="003510C9" w:rsidRPr="00065700" w:rsidRDefault="003510C9" w:rsidP="003510C9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510C9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A7</w:t>
      </w:r>
      <w:r w:rsidRPr="003510C9">
        <w:rPr>
          <w:rFonts w:ascii="Calibri" w:eastAsia="Times New Roman" w:hAnsi="Calibri" w:cs="Arial"/>
          <w:color w:val="000000"/>
          <w:sz w:val="24"/>
          <w:szCs w:val="24"/>
        </w:rPr>
        <w:t>: Function efficiently as an individual and as a member of multi-disciplinary and multi-cultural teams.</w:t>
      </w:r>
    </w:p>
    <w:p w14:paraId="24662A7F" w14:textId="77777777" w:rsidR="00065700" w:rsidRPr="00065700" w:rsidRDefault="00065700" w:rsidP="00065700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66BFF7A" w14:textId="7F02D642" w:rsidR="004B3AEB" w:rsidRPr="00E233BE" w:rsidRDefault="00ED2B20" w:rsidP="00B87C70">
      <w:pPr>
        <w:pStyle w:val="Heading1"/>
        <w:numPr>
          <w:ilvl w:val="0"/>
          <w:numId w:val="5"/>
        </w:numPr>
      </w:pPr>
      <w:r>
        <w:t>Learning Outcomes (</w:t>
      </w:r>
      <w:r w:rsidR="004B3AEB">
        <w:t>LOs)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715"/>
        <w:gridCol w:w="8300"/>
      </w:tblGrid>
      <w:tr w:rsidR="00C12714" w:rsidRPr="00971030" w14:paraId="2F4DDDFD" w14:textId="77777777" w:rsidTr="00102753">
        <w:tc>
          <w:tcPr>
            <w:tcW w:w="9015" w:type="dxa"/>
            <w:gridSpan w:val="2"/>
            <w:shd w:val="clear" w:color="auto" w:fill="B4C6E7" w:themeFill="accent1" w:themeFillTint="66"/>
          </w:tcPr>
          <w:p w14:paraId="4A6211B3" w14:textId="77777777" w:rsidR="00C12714" w:rsidRPr="00971030" w:rsidRDefault="00C12714" w:rsidP="00102753">
            <w:pPr>
              <w:rPr>
                <w:color w:val="538135" w:themeColor="accent6" w:themeShade="BF"/>
              </w:rPr>
            </w:pPr>
            <w:r w:rsidRPr="00971030">
              <w:rPr>
                <w:color w:val="538135" w:themeColor="accent6" w:themeShade="BF"/>
              </w:rPr>
              <w:t>Cognitive Domain</w:t>
            </w:r>
          </w:p>
        </w:tc>
      </w:tr>
      <w:tr w:rsidR="00C12714" w:rsidRPr="00971030" w14:paraId="44472817" w14:textId="77777777" w:rsidTr="00102753">
        <w:tc>
          <w:tcPr>
            <w:tcW w:w="715" w:type="dxa"/>
            <w:vAlign w:val="center"/>
          </w:tcPr>
          <w:p w14:paraId="594A0435" w14:textId="77777777" w:rsidR="00C12714" w:rsidRPr="00971030" w:rsidRDefault="00C12714" w:rsidP="00102753">
            <w:pPr>
              <w:jc w:val="center"/>
              <w:rPr>
                <w:color w:val="538135" w:themeColor="accent6" w:themeShade="BF"/>
              </w:rPr>
            </w:pPr>
            <w:r w:rsidRPr="00971030">
              <w:rPr>
                <w:color w:val="538135" w:themeColor="accent6" w:themeShade="BF"/>
              </w:rPr>
              <w:t>1</w:t>
            </w:r>
          </w:p>
        </w:tc>
        <w:tc>
          <w:tcPr>
            <w:tcW w:w="8300" w:type="dxa"/>
          </w:tcPr>
          <w:p w14:paraId="0790422B" w14:textId="2DF20185" w:rsidR="00C12714" w:rsidRPr="00971030" w:rsidRDefault="00C12714" w:rsidP="00C12714">
            <w:pPr>
              <w:rPr>
                <w:color w:val="538135" w:themeColor="accent6" w:themeShade="BF"/>
              </w:rPr>
            </w:pPr>
            <w:r w:rsidRPr="00971030">
              <w:rPr>
                <w:color w:val="538135" w:themeColor="accent6" w:themeShade="BF"/>
                <w:sz w:val="24"/>
                <w:szCs w:val="24"/>
              </w:rPr>
              <w:t xml:space="preserve">Illustrate terminologies related to </w:t>
            </w:r>
            <w:r>
              <w:rPr>
                <w:color w:val="538135" w:themeColor="accent6" w:themeShade="BF"/>
                <w:sz w:val="24"/>
                <w:szCs w:val="24"/>
              </w:rPr>
              <w:t>the motion of the rigid body</w:t>
            </w:r>
            <w:r w:rsidRPr="00971030">
              <w:rPr>
                <w:color w:val="538135" w:themeColor="accent6" w:themeShade="BF"/>
                <w:sz w:val="24"/>
                <w:szCs w:val="24"/>
              </w:rPr>
              <w:t xml:space="preserve"> </w:t>
            </w:r>
          </w:p>
        </w:tc>
      </w:tr>
      <w:tr w:rsidR="00C12714" w:rsidRPr="00971030" w14:paraId="153CF780" w14:textId="77777777" w:rsidTr="00102753">
        <w:tc>
          <w:tcPr>
            <w:tcW w:w="715" w:type="dxa"/>
            <w:vAlign w:val="center"/>
          </w:tcPr>
          <w:p w14:paraId="78D9C43B" w14:textId="77777777" w:rsidR="00C12714" w:rsidRPr="00971030" w:rsidRDefault="00C12714" w:rsidP="00102753">
            <w:pPr>
              <w:jc w:val="center"/>
              <w:rPr>
                <w:color w:val="538135" w:themeColor="accent6" w:themeShade="BF"/>
              </w:rPr>
            </w:pPr>
            <w:r w:rsidRPr="00971030">
              <w:rPr>
                <w:color w:val="538135" w:themeColor="accent6" w:themeShade="BF"/>
              </w:rPr>
              <w:t>2</w:t>
            </w:r>
          </w:p>
        </w:tc>
        <w:tc>
          <w:tcPr>
            <w:tcW w:w="8300" w:type="dxa"/>
          </w:tcPr>
          <w:p w14:paraId="554A0F62" w14:textId="71D669A6" w:rsidR="00C12714" w:rsidRPr="00971030" w:rsidRDefault="00C12714" w:rsidP="00C12714">
            <w:pPr>
              <w:rPr>
                <w:color w:val="538135" w:themeColor="accent6" w:themeShade="BF"/>
              </w:rPr>
            </w:pPr>
            <w:r w:rsidRPr="00971030">
              <w:rPr>
                <w:color w:val="538135" w:themeColor="accent6" w:themeShade="BF"/>
                <w:sz w:val="24"/>
                <w:szCs w:val="24"/>
              </w:rPr>
              <w:t>Apply the</w:t>
            </w:r>
            <w:r>
              <w:rPr>
                <w:color w:val="538135" w:themeColor="accent6" w:themeShade="BF"/>
                <w:sz w:val="24"/>
                <w:szCs w:val="24"/>
              </w:rPr>
              <w:t xml:space="preserve"> </w:t>
            </w:r>
            <w:r w:rsidRPr="00C12714">
              <w:rPr>
                <w:color w:val="538135" w:themeColor="accent6" w:themeShade="BF"/>
                <w:sz w:val="24"/>
                <w:szCs w:val="24"/>
              </w:rPr>
              <w:t>equations of motion of a rigid body for any type of motion and analyze the properties of this type</w:t>
            </w:r>
            <w:r w:rsidRPr="00971030">
              <w:rPr>
                <w:color w:val="538135" w:themeColor="accent6" w:themeShade="BF"/>
                <w:sz w:val="24"/>
                <w:szCs w:val="24"/>
              </w:rPr>
              <w:t>.</w:t>
            </w:r>
          </w:p>
        </w:tc>
      </w:tr>
      <w:tr w:rsidR="00C12714" w:rsidRPr="00971030" w14:paraId="690CC46C" w14:textId="77777777" w:rsidTr="00102753">
        <w:tc>
          <w:tcPr>
            <w:tcW w:w="715" w:type="dxa"/>
            <w:vAlign w:val="center"/>
          </w:tcPr>
          <w:p w14:paraId="5EEF9542" w14:textId="77777777" w:rsidR="00C12714" w:rsidRPr="00971030" w:rsidRDefault="00C12714" w:rsidP="00102753">
            <w:pPr>
              <w:jc w:val="center"/>
              <w:rPr>
                <w:color w:val="538135" w:themeColor="accent6" w:themeShade="BF"/>
              </w:rPr>
            </w:pPr>
            <w:r w:rsidRPr="00971030">
              <w:rPr>
                <w:color w:val="538135" w:themeColor="accent6" w:themeShade="BF"/>
              </w:rPr>
              <w:t>3</w:t>
            </w:r>
          </w:p>
        </w:tc>
        <w:tc>
          <w:tcPr>
            <w:tcW w:w="8300" w:type="dxa"/>
          </w:tcPr>
          <w:p w14:paraId="283DE1D1" w14:textId="6B0611CC" w:rsidR="00C12714" w:rsidRPr="00971030" w:rsidRDefault="00C12714" w:rsidP="00DE2AA3">
            <w:pPr>
              <w:rPr>
                <w:color w:val="538135" w:themeColor="accent6" w:themeShade="BF"/>
              </w:rPr>
            </w:pPr>
            <w:proofErr w:type="gramStart"/>
            <w:r w:rsidRPr="00971030">
              <w:rPr>
                <w:color w:val="538135" w:themeColor="accent6" w:themeShade="BF"/>
              </w:rPr>
              <w:t>Design</w:t>
            </w:r>
            <w:r w:rsidR="00E20B71">
              <w:rPr>
                <w:color w:val="538135" w:themeColor="accent6" w:themeShade="BF"/>
              </w:rPr>
              <w:t xml:space="preserve">  a</w:t>
            </w:r>
            <w:proofErr w:type="gramEnd"/>
            <w:r w:rsidR="00E20B71">
              <w:rPr>
                <w:color w:val="538135" w:themeColor="accent6" w:themeShade="BF"/>
              </w:rPr>
              <w:t xml:space="preserve"> system of connected rigid bodies in motion and perform a</w:t>
            </w:r>
            <w:r w:rsidR="00DE2AA3">
              <w:rPr>
                <w:color w:val="538135" w:themeColor="accent6" w:themeShade="BF"/>
              </w:rPr>
              <w:t xml:space="preserve"> kinetic analysis</w:t>
            </w:r>
            <w:r w:rsidR="00E20B71" w:rsidRPr="00E20B71">
              <w:rPr>
                <w:color w:val="538135" w:themeColor="accent6" w:themeShade="BF"/>
              </w:rPr>
              <w:t xml:space="preserve"> such as work and energy, impulse and momentum methods</w:t>
            </w:r>
            <w:r w:rsidRPr="00971030">
              <w:rPr>
                <w:color w:val="538135" w:themeColor="accent6" w:themeShade="BF"/>
              </w:rPr>
              <w:t>.</w:t>
            </w:r>
          </w:p>
        </w:tc>
      </w:tr>
      <w:tr w:rsidR="00C12714" w:rsidRPr="00971030" w14:paraId="6BA565CA" w14:textId="77777777" w:rsidTr="00102753">
        <w:tc>
          <w:tcPr>
            <w:tcW w:w="9015" w:type="dxa"/>
            <w:gridSpan w:val="2"/>
            <w:shd w:val="clear" w:color="auto" w:fill="B4C6E7" w:themeFill="accent1" w:themeFillTint="66"/>
          </w:tcPr>
          <w:p w14:paraId="29D8579A" w14:textId="77777777" w:rsidR="00C12714" w:rsidRPr="00971030" w:rsidRDefault="00C12714" w:rsidP="00102753">
            <w:pPr>
              <w:rPr>
                <w:color w:val="538135" w:themeColor="accent6" w:themeShade="BF"/>
              </w:rPr>
            </w:pPr>
            <w:r w:rsidRPr="00971030">
              <w:rPr>
                <w:color w:val="538135" w:themeColor="accent6" w:themeShade="BF"/>
              </w:rPr>
              <w:t>Psychomotor Domaine</w:t>
            </w:r>
          </w:p>
        </w:tc>
      </w:tr>
      <w:tr w:rsidR="00C12714" w:rsidRPr="00971030" w14:paraId="68BD80B4" w14:textId="77777777" w:rsidTr="00102753">
        <w:tc>
          <w:tcPr>
            <w:tcW w:w="715" w:type="dxa"/>
            <w:vAlign w:val="center"/>
          </w:tcPr>
          <w:p w14:paraId="433EF516" w14:textId="77777777" w:rsidR="00C12714" w:rsidRPr="00971030" w:rsidRDefault="00C12714" w:rsidP="00102753">
            <w:pPr>
              <w:jc w:val="center"/>
              <w:rPr>
                <w:color w:val="538135" w:themeColor="accent6" w:themeShade="BF"/>
              </w:rPr>
            </w:pPr>
            <w:r w:rsidRPr="00971030">
              <w:rPr>
                <w:color w:val="538135" w:themeColor="accent6" w:themeShade="BF"/>
              </w:rPr>
              <w:t>4</w:t>
            </w:r>
          </w:p>
        </w:tc>
        <w:tc>
          <w:tcPr>
            <w:tcW w:w="8300" w:type="dxa"/>
          </w:tcPr>
          <w:p w14:paraId="614D2CD3" w14:textId="28E5AD02" w:rsidR="00C12714" w:rsidRPr="00971030" w:rsidRDefault="0010040B" w:rsidP="00102753">
            <w:pPr>
              <w:rPr>
                <w:color w:val="538135" w:themeColor="accent6" w:themeShade="BF"/>
              </w:rPr>
            </w:pPr>
            <w:r w:rsidRPr="0010040B">
              <w:rPr>
                <w:color w:val="538135" w:themeColor="accent6" w:themeShade="BF"/>
              </w:rPr>
              <w:t>Formulate the kinematic and kinetic equations in order to describe the motion of the rigid body.</w:t>
            </w:r>
          </w:p>
        </w:tc>
      </w:tr>
      <w:tr w:rsidR="00C12714" w:rsidRPr="00971030" w14:paraId="6C6FA8B6" w14:textId="77777777" w:rsidTr="00102753">
        <w:tc>
          <w:tcPr>
            <w:tcW w:w="9015" w:type="dxa"/>
            <w:gridSpan w:val="2"/>
            <w:shd w:val="clear" w:color="auto" w:fill="B4C6E7" w:themeFill="accent1" w:themeFillTint="66"/>
          </w:tcPr>
          <w:p w14:paraId="2068B836" w14:textId="77777777" w:rsidR="00C12714" w:rsidRPr="00971030" w:rsidRDefault="00C12714" w:rsidP="00102753">
            <w:pPr>
              <w:rPr>
                <w:color w:val="538135" w:themeColor="accent6" w:themeShade="BF"/>
              </w:rPr>
            </w:pPr>
            <w:r w:rsidRPr="00971030">
              <w:rPr>
                <w:color w:val="538135" w:themeColor="accent6" w:themeShade="BF"/>
              </w:rPr>
              <w:t>Affective Domaine</w:t>
            </w:r>
          </w:p>
        </w:tc>
      </w:tr>
      <w:tr w:rsidR="00C12714" w:rsidRPr="00971030" w14:paraId="2FEC8A26" w14:textId="77777777" w:rsidTr="00102753">
        <w:tc>
          <w:tcPr>
            <w:tcW w:w="715" w:type="dxa"/>
            <w:vAlign w:val="center"/>
          </w:tcPr>
          <w:p w14:paraId="12A837B2" w14:textId="77777777" w:rsidR="00C12714" w:rsidRPr="00971030" w:rsidRDefault="00C12714" w:rsidP="00102753">
            <w:pPr>
              <w:jc w:val="center"/>
              <w:rPr>
                <w:color w:val="538135" w:themeColor="accent6" w:themeShade="BF"/>
              </w:rPr>
            </w:pPr>
            <w:r w:rsidRPr="00971030">
              <w:rPr>
                <w:color w:val="538135" w:themeColor="accent6" w:themeShade="BF"/>
              </w:rPr>
              <w:t>5</w:t>
            </w:r>
          </w:p>
        </w:tc>
        <w:tc>
          <w:tcPr>
            <w:tcW w:w="8300" w:type="dxa"/>
          </w:tcPr>
          <w:p w14:paraId="5A6D5897" w14:textId="77777777" w:rsidR="00C12714" w:rsidRPr="00971030" w:rsidRDefault="00C12714" w:rsidP="00102753">
            <w:pPr>
              <w:tabs>
                <w:tab w:val="left" w:pos="440"/>
                <w:tab w:val="num" w:pos="720"/>
              </w:tabs>
              <w:rPr>
                <w:rFonts w:ascii="Arial" w:eastAsia="Arial" w:hAnsi="Arial" w:cs="Arial"/>
                <w:color w:val="538135" w:themeColor="accent6" w:themeShade="BF"/>
                <w:position w:val="3"/>
                <w:sz w:val="20"/>
                <w:szCs w:val="20"/>
                <w:lang w:val="en-GB" w:bidi="ar-EG"/>
              </w:rPr>
            </w:pPr>
            <w:r w:rsidRPr="00971030">
              <w:rPr>
                <w:rFonts w:ascii="Arial" w:eastAsia="Arial" w:hAnsi="Arial" w:cs="Arial"/>
                <w:color w:val="538135" w:themeColor="accent6" w:themeShade="BF"/>
                <w:position w:val="3"/>
                <w:sz w:val="20"/>
                <w:szCs w:val="20"/>
                <w:lang w:val="en-GB" w:bidi="ar-EG"/>
              </w:rPr>
              <w:t>Discusses recommended readings information.</w:t>
            </w:r>
          </w:p>
        </w:tc>
      </w:tr>
    </w:tbl>
    <w:p w14:paraId="7A41ADAF" w14:textId="5A06A60F" w:rsidR="00C12714" w:rsidRDefault="00C12714" w:rsidP="004B3AEB"/>
    <w:p w14:paraId="5C1003BF" w14:textId="3289904A" w:rsidR="005127D1" w:rsidRDefault="005127D1" w:rsidP="005127D1">
      <w:pPr>
        <w:pStyle w:val="Heading1"/>
        <w:numPr>
          <w:ilvl w:val="0"/>
          <w:numId w:val="5"/>
        </w:numPr>
      </w:pPr>
      <w:r>
        <w:t xml:space="preserve">Course </w:t>
      </w:r>
      <w:r w:rsidRPr="002548B1">
        <w:t xml:space="preserve">LOs Mapping </w:t>
      </w:r>
      <w:r>
        <w:t>with</w:t>
      </w:r>
      <w:r w:rsidRPr="002548B1">
        <w:t xml:space="preserve"> Level of Competencies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7"/>
        <w:gridCol w:w="1549"/>
        <w:gridCol w:w="1490"/>
        <w:gridCol w:w="1490"/>
        <w:gridCol w:w="1490"/>
        <w:gridCol w:w="1490"/>
      </w:tblGrid>
      <w:tr w:rsidR="00CD241E" w14:paraId="0B238185" w14:textId="77777777" w:rsidTr="00CD241E">
        <w:tc>
          <w:tcPr>
            <w:tcW w:w="1507" w:type="dxa"/>
            <w:vMerge w:val="restart"/>
            <w:shd w:val="clear" w:color="auto" w:fill="B4C6E7" w:themeFill="accent1" w:themeFillTint="66"/>
          </w:tcPr>
          <w:p w14:paraId="654D8F1D" w14:textId="24F967D7" w:rsidR="00CD241E" w:rsidRPr="009310C3" w:rsidRDefault="00CD241E" w:rsidP="009310C3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9310C3">
              <w:rPr>
                <w:color w:val="538135" w:themeColor="accent6" w:themeShade="BF"/>
                <w:sz w:val="24"/>
                <w:szCs w:val="24"/>
              </w:rPr>
              <w:t>LOs</w:t>
            </w:r>
          </w:p>
        </w:tc>
        <w:tc>
          <w:tcPr>
            <w:tcW w:w="7509" w:type="dxa"/>
            <w:gridSpan w:val="5"/>
            <w:shd w:val="clear" w:color="auto" w:fill="B4C6E7" w:themeFill="accent1" w:themeFillTint="66"/>
          </w:tcPr>
          <w:p w14:paraId="2A1F3AE7" w14:textId="4538E8AC" w:rsidR="00CD241E" w:rsidRPr="009310C3" w:rsidRDefault="00CD241E" w:rsidP="009310C3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9310C3">
              <w:rPr>
                <w:color w:val="538135" w:themeColor="accent6" w:themeShade="BF"/>
                <w:sz w:val="24"/>
                <w:szCs w:val="24"/>
              </w:rPr>
              <w:t>Competences</w:t>
            </w:r>
          </w:p>
        </w:tc>
      </w:tr>
      <w:tr w:rsidR="00CD241E" w14:paraId="687C35EF" w14:textId="77777777" w:rsidTr="00CD241E">
        <w:tc>
          <w:tcPr>
            <w:tcW w:w="1507" w:type="dxa"/>
            <w:vMerge/>
            <w:shd w:val="clear" w:color="auto" w:fill="B4C6E7" w:themeFill="accent1" w:themeFillTint="66"/>
          </w:tcPr>
          <w:p w14:paraId="1B7578A2" w14:textId="77777777" w:rsidR="00CD241E" w:rsidRPr="009310C3" w:rsidRDefault="00CD241E" w:rsidP="00102753">
            <w:pPr>
              <w:rPr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549" w:type="dxa"/>
          </w:tcPr>
          <w:p w14:paraId="04A1AF07" w14:textId="6D9C5088" w:rsidR="00CD241E" w:rsidRPr="009310C3" w:rsidRDefault="00CD241E" w:rsidP="009310C3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9310C3">
              <w:rPr>
                <w:color w:val="538135" w:themeColor="accent6" w:themeShade="BF"/>
                <w:sz w:val="24"/>
                <w:szCs w:val="24"/>
              </w:rPr>
              <w:t>A1</w:t>
            </w:r>
          </w:p>
        </w:tc>
        <w:tc>
          <w:tcPr>
            <w:tcW w:w="1490" w:type="dxa"/>
          </w:tcPr>
          <w:p w14:paraId="49C460A8" w14:textId="20FCBA27" w:rsidR="00CD241E" w:rsidRPr="009310C3" w:rsidRDefault="00CD241E" w:rsidP="009310C3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9310C3">
              <w:rPr>
                <w:color w:val="538135" w:themeColor="accent6" w:themeShade="BF"/>
                <w:sz w:val="24"/>
                <w:szCs w:val="24"/>
              </w:rPr>
              <w:t>A2</w:t>
            </w:r>
          </w:p>
        </w:tc>
        <w:tc>
          <w:tcPr>
            <w:tcW w:w="1490" w:type="dxa"/>
          </w:tcPr>
          <w:p w14:paraId="0DBCE0F4" w14:textId="5CDBF79E" w:rsidR="00CD241E" w:rsidRPr="009310C3" w:rsidRDefault="00CD241E" w:rsidP="009310C3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9310C3">
              <w:rPr>
                <w:color w:val="538135" w:themeColor="accent6" w:themeShade="BF"/>
                <w:sz w:val="24"/>
                <w:szCs w:val="24"/>
              </w:rPr>
              <w:t>A5</w:t>
            </w:r>
          </w:p>
        </w:tc>
        <w:tc>
          <w:tcPr>
            <w:tcW w:w="1490" w:type="dxa"/>
          </w:tcPr>
          <w:p w14:paraId="220EB4E7" w14:textId="78B57344" w:rsidR="00CD241E" w:rsidRPr="009310C3" w:rsidRDefault="00CD241E" w:rsidP="009310C3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9310C3">
              <w:rPr>
                <w:color w:val="538135" w:themeColor="accent6" w:themeShade="BF"/>
                <w:sz w:val="24"/>
                <w:szCs w:val="24"/>
              </w:rPr>
              <w:t>A7</w:t>
            </w:r>
          </w:p>
        </w:tc>
        <w:tc>
          <w:tcPr>
            <w:tcW w:w="1490" w:type="dxa"/>
          </w:tcPr>
          <w:p w14:paraId="293EC79A" w14:textId="2C6623CF" w:rsidR="00CD241E" w:rsidRPr="009310C3" w:rsidRDefault="00CD241E" w:rsidP="009310C3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</w:p>
        </w:tc>
      </w:tr>
      <w:tr w:rsidR="00CD241E" w14:paraId="137EB040" w14:textId="77777777" w:rsidTr="00CD241E">
        <w:tc>
          <w:tcPr>
            <w:tcW w:w="9016" w:type="dxa"/>
            <w:gridSpan w:val="6"/>
            <w:shd w:val="clear" w:color="auto" w:fill="B4C6E7" w:themeFill="accent1" w:themeFillTint="66"/>
          </w:tcPr>
          <w:p w14:paraId="6E1E17A9" w14:textId="53EEA581" w:rsidR="00CD241E" w:rsidRDefault="00CD241E" w:rsidP="00102753">
            <w:r w:rsidRPr="009310C3">
              <w:rPr>
                <w:color w:val="538135" w:themeColor="accent6" w:themeShade="BF"/>
                <w:sz w:val="24"/>
                <w:szCs w:val="24"/>
              </w:rPr>
              <w:t>Cognitive Domaine</w:t>
            </w:r>
          </w:p>
        </w:tc>
      </w:tr>
      <w:tr w:rsidR="00102753" w14:paraId="23B02734" w14:textId="77777777" w:rsidTr="00CD241E">
        <w:tc>
          <w:tcPr>
            <w:tcW w:w="1507" w:type="dxa"/>
          </w:tcPr>
          <w:p w14:paraId="7E3C327B" w14:textId="35491023" w:rsidR="00102753" w:rsidRPr="009310C3" w:rsidRDefault="009310C3" w:rsidP="009310C3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9310C3">
              <w:rPr>
                <w:color w:val="538135" w:themeColor="accent6" w:themeShade="BF"/>
                <w:sz w:val="24"/>
                <w:szCs w:val="24"/>
              </w:rPr>
              <w:t>1</w:t>
            </w:r>
          </w:p>
        </w:tc>
        <w:tc>
          <w:tcPr>
            <w:tcW w:w="1549" w:type="dxa"/>
          </w:tcPr>
          <w:p w14:paraId="66699177" w14:textId="77777777" w:rsidR="00102753" w:rsidRDefault="00102753" w:rsidP="00E7061B">
            <w:pPr>
              <w:pStyle w:val="ListParagraph"/>
              <w:numPr>
                <w:ilvl w:val="0"/>
                <w:numId w:val="43"/>
              </w:numPr>
              <w:jc w:val="center"/>
            </w:pPr>
          </w:p>
        </w:tc>
        <w:tc>
          <w:tcPr>
            <w:tcW w:w="1490" w:type="dxa"/>
          </w:tcPr>
          <w:p w14:paraId="7AFE7AF0" w14:textId="77777777" w:rsidR="00102753" w:rsidRDefault="00102753" w:rsidP="00E5379C">
            <w:pPr>
              <w:jc w:val="center"/>
            </w:pPr>
          </w:p>
        </w:tc>
        <w:tc>
          <w:tcPr>
            <w:tcW w:w="1490" w:type="dxa"/>
          </w:tcPr>
          <w:p w14:paraId="0FBF3AEF" w14:textId="77777777" w:rsidR="00102753" w:rsidRDefault="00102753" w:rsidP="00E7061B">
            <w:pPr>
              <w:pStyle w:val="ListParagraph"/>
              <w:numPr>
                <w:ilvl w:val="0"/>
                <w:numId w:val="43"/>
              </w:numPr>
              <w:jc w:val="center"/>
            </w:pPr>
          </w:p>
        </w:tc>
        <w:tc>
          <w:tcPr>
            <w:tcW w:w="1490" w:type="dxa"/>
          </w:tcPr>
          <w:p w14:paraId="36448C1C" w14:textId="77777777" w:rsidR="00102753" w:rsidRDefault="00102753" w:rsidP="00E7061B">
            <w:pPr>
              <w:pStyle w:val="ListParagraph"/>
              <w:numPr>
                <w:ilvl w:val="0"/>
                <w:numId w:val="43"/>
              </w:numPr>
              <w:jc w:val="center"/>
            </w:pPr>
          </w:p>
        </w:tc>
        <w:tc>
          <w:tcPr>
            <w:tcW w:w="1490" w:type="dxa"/>
          </w:tcPr>
          <w:p w14:paraId="7EBFEB3B" w14:textId="77777777" w:rsidR="00102753" w:rsidRDefault="00102753" w:rsidP="008A1752">
            <w:pPr>
              <w:pStyle w:val="ListParagraph"/>
            </w:pPr>
          </w:p>
        </w:tc>
      </w:tr>
      <w:tr w:rsidR="00102753" w14:paraId="29388FC6" w14:textId="77777777" w:rsidTr="00CD241E">
        <w:tc>
          <w:tcPr>
            <w:tcW w:w="1507" w:type="dxa"/>
          </w:tcPr>
          <w:p w14:paraId="37DCB79B" w14:textId="5FBFBFC4" w:rsidR="00102753" w:rsidRPr="009310C3" w:rsidRDefault="009310C3" w:rsidP="009310C3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9310C3">
              <w:rPr>
                <w:color w:val="538135" w:themeColor="accent6" w:themeShade="BF"/>
                <w:sz w:val="24"/>
                <w:szCs w:val="24"/>
              </w:rPr>
              <w:t>2</w:t>
            </w:r>
          </w:p>
        </w:tc>
        <w:tc>
          <w:tcPr>
            <w:tcW w:w="1549" w:type="dxa"/>
          </w:tcPr>
          <w:p w14:paraId="297C7440" w14:textId="77777777" w:rsidR="00102753" w:rsidRDefault="00102753" w:rsidP="00E7061B">
            <w:pPr>
              <w:pStyle w:val="ListParagraph"/>
              <w:numPr>
                <w:ilvl w:val="0"/>
                <w:numId w:val="43"/>
              </w:numPr>
              <w:jc w:val="center"/>
            </w:pPr>
          </w:p>
        </w:tc>
        <w:tc>
          <w:tcPr>
            <w:tcW w:w="1490" w:type="dxa"/>
          </w:tcPr>
          <w:p w14:paraId="268484E8" w14:textId="77777777" w:rsidR="00102753" w:rsidRDefault="00102753" w:rsidP="00E7061B">
            <w:pPr>
              <w:pStyle w:val="ListParagraph"/>
              <w:numPr>
                <w:ilvl w:val="0"/>
                <w:numId w:val="43"/>
              </w:numPr>
              <w:jc w:val="center"/>
            </w:pPr>
          </w:p>
        </w:tc>
        <w:tc>
          <w:tcPr>
            <w:tcW w:w="1490" w:type="dxa"/>
          </w:tcPr>
          <w:p w14:paraId="44EB80F6" w14:textId="77777777" w:rsidR="00102753" w:rsidRDefault="00102753" w:rsidP="00E5379C">
            <w:pPr>
              <w:jc w:val="center"/>
            </w:pPr>
          </w:p>
        </w:tc>
        <w:tc>
          <w:tcPr>
            <w:tcW w:w="1490" w:type="dxa"/>
          </w:tcPr>
          <w:p w14:paraId="19BF3E8D" w14:textId="77777777" w:rsidR="00102753" w:rsidRDefault="00102753" w:rsidP="00E7061B">
            <w:pPr>
              <w:pStyle w:val="ListParagraph"/>
              <w:numPr>
                <w:ilvl w:val="0"/>
                <w:numId w:val="43"/>
              </w:numPr>
              <w:jc w:val="center"/>
            </w:pPr>
          </w:p>
        </w:tc>
        <w:tc>
          <w:tcPr>
            <w:tcW w:w="1490" w:type="dxa"/>
          </w:tcPr>
          <w:p w14:paraId="58CF7140" w14:textId="77777777" w:rsidR="00102753" w:rsidRDefault="00102753" w:rsidP="008A1752">
            <w:pPr>
              <w:pStyle w:val="ListParagraph"/>
            </w:pPr>
          </w:p>
        </w:tc>
      </w:tr>
      <w:tr w:rsidR="00102753" w14:paraId="1E0FDF84" w14:textId="77777777" w:rsidTr="00CD241E">
        <w:tc>
          <w:tcPr>
            <w:tcW w:w="1507" w:type="dxa"/>
          </w:tcPr>
          <w:p w14:paraId="79F06B81" w14:textId="291CCF61" w:rsidR="00102753" w:rsidRPr="009310C3" w:rsidRDefault="009310C3" w:rsidP="009310C3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9310C3">
              <w:rPr>
                <w:color w:val="538135" w:themeColor="accent6" w:themeShade="BF"/>
                <w:sz w:val="24"/>
                <w:szCs w:val="24"/>
              </w:rPr>
              <w:t>3</w:t>
            </w:r>
          </w:p>
        </w:tc>
        <w:tc>
          <w:tcPr>
            <w:tcW w:w="1549" w:type="dxa"/>
          </w:tcPr>
          <w:p w14:paraId="17592622" w14:textId="77777777" w:rsidR="00102753" w:rsidRDefault="00102753" w:rsidP="00E7061B">
            <w:pPr>
              <w:pStyle w:val="ListParagraph"/>
              <w:numPr>
                <w:ilvl w:val="0"/>
                <w:numId w:val="43"/>
              </w:numPr>
              <w:jc w:val="center"/>
            </w:pPr>
          </w:p>
        </w:tc>
        <w:tc>
          <w:tcPr>
            <w:tcW w:w="1490" w:type="dxa"/>
          </w:tcPr>
          <w:p w14:paraId="521899FA" w14:textId="77777777" w:rsidR="00102753" w:rsidRDefault="00102753" w:rsidP="00E7061B">
            <w:pPr>
              <w:pStyle w:val="ListParagraph"/>
              <w:numPr>
                <w:ilvl w:val="0"/>
                <w:numId w:val="43"/>
              </w:numPr>
              <w:jc w:val="center"/>
            </w:pPr>
          </w:p>
        </w:tc>
        <w:tc>
          <w:tcPr>
            <w:tcW w:w="1490" w:type="dxa"/>
          </w:tcPr>
          <w:p w14:paraId="14D7EB6F" w14:textId="77777777" w:rsidR="00102753" w:rsidRDefault="00102753" w:rsidP="00E7061B">
            <w:pPr>
              <w:pStyle w:val="ListParagraph"/>
              <w:numPr>
                <w:ilvl w:val="0"/>
                <w:numId w:val="43"/>
              </w:numPr>
              <w:jc w:val="center"/>
            </w:pPr>
          </w:p>
        </w:tc>
        <w:tc>
          <w:tcPr>
            <w:tcW w:w="1490" w:type="dxa"/>
          </w:tcPr>
          <w:p w14:paraId="3A6FAC1C" w14:textId="77777777" w:rsidR="00102753" w:rsidRDefault="00102753" w:rsidP="00E5379C">
            <w:pPr>
              <w:jc w:val="center"/>
            </w:pPr>
          </w:p>
        </w:tc>
        <w:tc>
          <w:tcPr>
            <w:tcW w:w="1490" w:type="dxa"/>
          </w:tcPr>
          <w:p w14:paraId="692A7D25" w14:textId="77777777" w:rsidR="00102753" w:rsidRDefault="00102753" w:rsidP="008A1752">
            <w:pPr>
              <w:pStyle w:val="ListParagraph"/>
            </w:pPr>
          </w:p>
        </w:tc>
      </w:tr>
      <w:tr w:rsidR="00CD241E" w14:paraId="54924E08" w14:textId="77777777" w:rsidTr="00CD241E">
        <w:tc>
          <w:tcPr>
            <w:tcW w:w="9016" w:type="dxa"/>
            <w:gridSpan w:val="6"/>
            <w:shd w:val="clear" w:color="auto" w:fill="B4C6E7" w:themeFill="accent1" w:themeFillTint="66"/>
          </w:tcPr>
          <w:p w14:paraId="6F922495" w14:textId="4E6B6424" w:rsidR="00CD241E" w:rsidRDefault="00CD241E" w:rsidP="00102753">
            <w:r w:rsidRPr="009310C3">
              <w:rPr>
                <w:color w:val="538135" w:themeColor="accent6" w:themeShade="BF"/>
                <w:sz w:val="24"/>
                <w:szCs w:val="24"/>
              </w:rPr>
              <w:lastRenderedPageBreak/>
              <w:t>Psychomotor Domain</w:t>
            </w:r>
          </w:p>
        </w:tc>
      </w:tr>
      <w:tr w:rsidR="00102753" w14:paraId="5526DF5E" w14:textId="77777777" w:rsidTr="00CD241E">
        <w:tc>
          <w:tcPr>
            <w:tcW w:w="1507" w:type="dxa"/>
          </w:tcPr>
          <w:p w14:paraId="0BC863F3" w14:textId="59656880" w:rsidR="00102753" w:rsidRPr="009310C3" w:rsidRDefault="009310C3" w:rsidP="009310C3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9310C3">
              <w:rPr>
                <w:color w:val="538135" w:themeColor="accent6" w:themeShade="BF"/>
                <w:sz w:val="24"/>
                <w:szCs w:val="24"/>
              </w:rPr>
              <w:t>4</w:t>
            </w:r>
          </w:p>
        </w:tc>
        <w:tc>
          <w:tcPr>
            <w:tcW w:w="1549" w:type="dxa"/>
          </w:tcPr>
          <w:p w14:paraId="21AF08FE" w14:textId="77777777" w:rsidR="00102753" w:rsidRDefault="00102753" w:rsidP="00E5379C">
            <w:pPr>
              <w:jc w:val="center"/>
            </w:pPr>
          </w:p>
        </w:tc>
        <w:tc>
          <w:tcPr>
            <w:tcW w:w="1490" w:type="dxa"/>
          </w:tcPr>
          <w:p w14:paraId="52F8B617" w14:textId="77777777" w:rsidR="00102753" w:rsidRDefault="00102753" w:rsidP="00E5379C">
            <w:pPr>
              <w:jc w:val="center"/>
            </w:pPr>
          </w:p>
        </w:tc>
        <w:tc>
          <w:tcPr>
            <w:tcW w:w="1490" w:type="dxa"/>
          </w:tcPr>
          <w:p w14:paraId="2A6E6494" w14:textId="77777777" w:rsidR="00102753" w:rsidRDefault="00102753" w:rsidP="00E5379C">
            <w:pPr>
              <w:jc w:val="center"/>
            </w:pPr>
          </w:p>
        </w:tc>
        <w:tc>
          <w:tcPr>
            <w:tcW w:w="1490" w:type="dxa"/>
          </w:tcPr>
          <w:p w14:paraId="68153B89" w14:textId="77777777" w:rsidR="00102753" w:rsidRDefault="00102753" w:rsidP="00E5379C">
            <w:pPr>
              <w:jc w:val="center"/>
            </w:pPr>
          </w:p>
        </w:tc>
        <w:tc>
          <w:tcPr>
            <w:tcW w:w="1490" w:type="dxa"/>
          </w:tcPr>
          <w:p w14:paraId="1199D256" w14:textId="77777777" w:rsidR="00102753" w:rsidRDefault="00102753" w:rsidP="00E5379C">
            <w:pPr>
              <w:jc w:val="center"/>
            </w:pPr>
          </w:p>
        </w:tc>
      </w:tr>
      <w:tr w:rsidR="00CD241E" w14:paraId="59342642" w14:textId="77777777" w:rsidTr="00CD241E">
        <w:tc>
          <w:tcPr>
            <w:tcW w:w="9016" w:type="dxa"/>
            <w:gridSpan w:val="6"/>
            <w:shd w:val="clear" w:color="auto" w:fill="B4C6E7" w:themeFill="accent1" w:themeFillTint="66"/>
          </w:tcPr>
          <w:p w14:paraId="2B939E7F" w14:textId="18A6B31E" w:rsidR="00CD241E" w:rsidRDefault="00CD241E" w:rsidP="00102753">
            <w:r w:rsidRPr="009310C3">
              <w:rPr>
                <w:color w:val="538135" w:themeColor="accent6" w:themeShade="BF"/>
                <w:sz w:val="24"/>
                <w:szCs w:val="24"/>
              </w:rPr>
              <w:t>Affective Domaine</w:t>
            </w:r>
          </w:p>
        </w:tc>
      </w:tr>
      <w:tr w:rsidR="009310C3" w14:paraId="2CDB57F6" w14:textId="77777777" w:rsidTr="00CD241E">
        <w:tc>
          <w:tcPr>
            <w:tcW w:w="1507" w:type="dxa"/>
          </w:tcPr>
          <w:p w14:paraId="68597203" w14:textId="1139E1E3" w:rsidR="009310C3" w:rsidRPr="009310C3" w:rsidRDefault="009310C3" w:rsidP="009310C3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9310C3">
              <w:rPr>
                <w:color w:val="538135" w:themeColor="accent6" w:themeShade="BF"/>
                <w:sz w:val="24"/>
                <w:szCs w:val="24"/>
              </w:rPr>
              <w:t>5</w:t>
            </w:r>
          </w:p>
        </w:tc>
        <w:tc>
          <w:tcPr>
            <w:tcW w:w="1549" w:type="dxa"/>
          </w:tcPr>
          <w:p w14:paraId="4A77C65D" w14:textId="77777777" w:rsidR="009310C3" w:rsidRDefault="009310C3" w:rsidP="00E5379C">
            <w:pPr>
              <w:jc w:val="center"/>
            </w:pPr>
          </w:p>
        </w:tc>
        <w:tc>
          <w:tcPr>
            <w:tcW w:w="1490" w:type="dxa"/>
          </w:tcPr>
          <w:p w14:paraId="7001BF7D" w14:textId="77777777" w:rsidR="009310C3" w:rsidRDefault="009310C3" w:rsidP="00E5379C">
            <w:pPr>
              <w:jc w:val="center"/>
            </w:pPr>
          </w:p>
        </w:tc>
        <w:tc>
          <w:tcPr>
            <w:tcW w:w="1490" w:type="dxa"/>
          </w:tcPr>
          <w:p w14:paraId="0E1C1939" w14:textId="77777777" w:rsidR="009310C3" w:rsidRDefault="009310C3" w:rsidP="00E5379C">
            <w:pPr>
              <w:jc w:val="center"/>
            </w:pPr>
          </w:p>
        </w:tc>
        <w:tc>
          <w:tcPr>
            <w:tcW w:w="1490" w:type="dxa"/>
          </w:tcPr>
          <w:p w14:paraId="67004817" w14:textId="77777777" w:rsidR="009310C3" w:rsidRDefault="009310C3" w:rsidP="00646F48">
            <w:pPr>
              <w:pStyle w:val="ListParagraph"/>
              <w:numPr>
                <w:ilvl w:val="0"/>
                <w:numId w:val="43"/>
              </w:numPr>
              <w:jc w:val="center"/>
            </w:pPr>
          </w:p>
        </w:tc>
        <w:tc>
          <w:tcPr>
            <w:tcW w:w="1490" w:type="dxa"/>
          </w:tcPr>
          <w:p w14:paraId="10DA96E4" w14:textId="77777777" w:rsidR="009310C3" w:rsidRDefault="009310C3" w:rsidP="00646F48">
            <w:pPr>
              <w:pStyle w:val="ListParagraph"/>
              <w:numPr>
                <w:ilvl w:val="0"/>
                <w:numId w:val="43"/>
              </w:numPr>
              <w:jc w:val="center"/>
            </w:pPr>
          </w:p>
        </w:tc>
      </w:tr>
    </w:tbl>
    <w:p w14:paraId="62712FB6" w14:textId="6564A0EF" w:rsidR="00102753" w:rsidRDefault="00102753" w:rsidP="00102753"/>
    <w:p w14:paraId="072A89EC" w14:textId="324A31E2" w:rsidR="005127D1" w:rsidRPr="005127D1" w:rsidRDefault="00043F72" w:rsidP="005127D1">
      <w:pPr>
        <w:pStyle w:val="Heading1"/>
        <w:numPr>
          <w:ilvl w:val="0"/>
          <w:numId w:val="5"/>
        </w:numPr>
      </w:pPr>
      <w:r>
        <w:t>A</w:t>
      </w:r>
      <w:r w:rsidRPr="00043F72">
        <w:t xml:space="preserve">ssessment and </w:t>
      </w:r>
      <w:r>
        <w:t>F</w:t>
      </w:r>
      <w:r w:rsidRPr="00043F72">
        <w:t xml:space="preserve">eedback </w:t>
      </w:r>
      <w:r>
        <w:t>S</w:t>
      </w:r>
      <w:r w:rsidRPr="00043F72">
        <w:t>trategy</w:t>
      </w:r>
    </w:p>
    <w:p w14:paraId="325BEE0E" w14:textId="77777777" w:rsidR="00617AC5" w:rsidRDefault="00617AC5" w:rsidP="00617AC5">
      <w:pPr>
        <w:pStyle w:val="ListParagraph"/>
        <w:numPr>
          <w:ilvl w:val="0"/>
          <w:numId w:val="23"/>
        </w:numPr>
      </w:pPr>
      <w:r>
        <w:t>Formative Assessment Methods:</w:t>
      </w:r>
    </w:p>
    <w:p w14:paraId="0BC87045" w14:textId="77777777" w:rsidR="00617AC5" w:rsidRDefault="00E233BE" w:rsidP="005127D1">
      <w:pPr>
        <w:pStyle w:val="ListParagraph"/>
        <w:numPr>
          <w:ilvl w:val="1"/>
          <w:numId w:val="5"/>
        </w:numPr>
      </w:pPr>
      <w:r>
        <w:rPr>
          <w:rFonts w:ascii="Calibri" w:hAnsi="Calibri" w:cs="Calibri"/>
        </w:rPr>
        <w:t>In‐Class Discussion</w:t>
      </w:r>
    </w:p>
    <w:p w14:paraId="2387D119" w14:textId="77777777" w:rsidR="00617AC5" w:rsidRDefault="00617AC5" w:rsidP="00617AC5">
      <w:pPr>
        <w:pStyle w:val="ListParagraph"/>
        <w:numPr>
          <w:ilvl w:val="0"/>
          <w:numId w:val="22"/>
        </w:numPr>
      </w:pPr>
      <w:r>
        <w:t>Summative Assessment Methods:</w:t>
      </w:r>
    </w:p>
    <w:p w14:paraId="2C6D713E" w14:textId="172D3683" w:rsidR="00617AC5" w:rsidRDefault="00617AC5" w:rsidP="008858F5">
      <w:pPr>
        <w:pStyle w:val="ListParagraph"/>
        <w:numPr>
          <w:ilvl w:val="0"/>
          <w:numId w:val="25"/>
        </w:numPr>
      </w:pPr>
      <w:r>
        <w:t>Assignments</w:t>
      </w:r>
      <w:r w:rsidR="0014609C">
        <w:t xml:space="preserve"> </w:t>
      </w:r>
      <w:r w:rsidR="00E81918">
        <w:t>(</w:t>
      </w:r>
      <w:r w:rsidR="0014609C">
        <w:t xml:space="preserve">online on </w:t>
      </w:r>
      <w:proofErr w:type="spellStart"/>
      <w:r w:rsidR="0014609C">
        <w:t>lms</w:t>
      </w:r>
      <w:proofErr w:type="spellEnd"/>
      <w:r w:rsidR="00E81918">
        <w:t>, written)</w:t>
      </w:r>
    </w:p>
    <w:p w14:paraId="7D9E2419" w14:textId="5CA33474" w:rsidR="00617AC5" w:rsidRDefault="00617AC5" w:rsidP="008858F5">
      <w:pPr>
        <w:pStyle w:val="ListParagraph"/>
        <w:numPr>
          <w:ilvl w:val="0"/>
          <w:numId w:val="25"/>
        </w:numPr>
      </w:pPr>
      <w:r>
        <w:t>Quizzes</w:t>
      </w:r>
      <w:r w:rsidR="0014609C">
        <w:t xml:space="preserve"> </w:t>
      </w:r>
      <w:r w:rsidR="000B22E7">
        <w:t>(online</w:t>
      </w:r>
      <w:r w:rsidR="0014609C">
        <w:t xml:space="preserve"> on </w:t>
      </w:r>
      <w:proofErr w:type="spellStart"/>
      <w:r w:rsidR="0014609C">
        <w:t>lms</w:t>
      </w:r>
      <w:proofErr w:type="spellEnd"/>
      <w:r w:rsidR="00E81918">
        <w:t xml:space="preserve"> as MCQ exam</w:t>
      </w:r>
      <w:r w:rsidR="000B22E7">
        <w:t>)</w:t>
      </w:r>
      <w:r w:rsidR="00E233BE">
        <w:t>.</w:t>
      </w:r>
    </w:p>
    <w:p w14:paraId="36DBC559" w14:textId="5AA78013" w:rsidR="00617AC5" w:rsidRDefault="00617AC5" w:rsidP="008858F5">
      <w:pPr>
        <w:pStyle w:val="ListParagraph"/>
        <w:numPr>
          <w:ilvl w:val="0"/>
          <w:numId w:val="25"/>
        </w:numPr>
      </w:pPr>
      <w:r>
        <w:t>Mid-Term</w:t>
      </w:r>
      <w:r w:rsidR="00E233BE">
        <w:t xml:space="preserve"> Exam</w:t>
      </w:r>
      <w:r w:rsidR="0014609C">
        <w:t xml:space="preserve"> </w:t>
      </w:r>
      <w:r w:rsidR="000B22E7">
        <w:t>(written exam as</w:t>
      </w:r>
      <w:r w:rsidR="0014609C">
        <w:t xml:space="preserve"> MCQ in </w:t>
      </w:r>
      <w:r w:rsidR="000B22E7">
        <w:t>campus)</w:t>
      </w:r>
      <w:r w:rsidR="00E233BE">
        <w:t>.</w:t>
      </w:r>
      <w:r>
        <w:t xml:space="preserve"> </w:t>
      </w:r>
    </w:p>
    <w:p w14:paraId="282EC153" w14:textId="5B18FEDD" w:rsidR="00617AC5" w:rsidRDefault="00617AC5" w:rsidP="008858F5">
      <w:pPr>
        <w:pStyle w:val="ListParagraph"/>
        <w:numPr>
          <w:ilvl w:val="0"/>
          <w:numId w:val="25"/>
        </w:numPr>
      </w:pPr>
      <w:r>
        <w:t>Final Exam</w:t>
      </w:r>
      <w:r w:rsidR="0014609C">
        <w:t xml:space="preserve"> </w:t>
      </w:r>
      <w:r w:rsidR="000B22E7">
        <w:t>(written exam as MCQ in campus).</w:t>
      </w:r>
    </w:p>
    <w:p w14:paraId="24BB4666" w14:textId="77777777" w:rsidR="00043F72" w:rsidRDefault="00043F72" w:rsidP="005127D1">
      <w:pPr>
        <w:pStyle w:val="Heading1"/>
        <w:numPr>
          <w:ilvl w:val="0"/>
          <w:numId w:val="5"/>
        </w:numPr>
      </w:pPr>
      <w:r w:rsidRPr="00762A5E">
        <w:t>Teaching and Learning Methods</w:t>
      </w:r>
    </w:p>
    <w:p w14:paraId="3F888834" w14:textId="52CBF6FC" w:rsidR="008858F5" w:rsidRPr="008858F5" w:rsidRDefault="008858F5" w:rsidP="008858F5">
      <w:pPr>
        <w:pStyle w:val="ListParagraph"/>
        <w:numPr>
          <w:ilvl w:val="0"/>
          <w:numId w:val="25"/>
        </w:numPr>
      </w:pPr>
      <w:r>
        <w:t xml:space="preserve">Interactive </w:t>
      </w:r>
      <w:r w:rsidRPr="008858F5">
        <w:t>Lecture</w:t>
      </w:r>
      <w:r w:rsidR="0014609C">
        <w:rPr>
          <w:rFonts w:hint="cs"/>
          <w:rtl/>
        </w:rPr>
        <w:t xml:space="preserve"> </w:t>
      </w:r>
      <w:r w:rsidR="00E81918">
        <w:t xml:space="preserve">(including distance learning </w:t>
      </w:r>
      <w:r w:rsidR="0014609C">
        <w:t xml:space="preserve">using Microsoft </w:t>
      </w:r>
      <w:r w:rsidR="00E81918">
        <w:t>T</w:t>
      </w:r>
      <w:r w:rsidR="0014609C">
        <w:t>eam</w:t>
      </w:r>
      <w:r w:rsidR="00E81918">
        <w:t>s platform)</w:t>
      </w:r>
      <w:r w:rsidR="0014609C">
        <w:t>.</w:t>
      </w:r>
    </w:p>
    <w:p w14:paraId="73DE01DD" w14:textId="1B7BFF33" w:rsidR="008858F5" w:rsidRPr="008858F5" w:rsidRDefault="008858F5" w:rsidP="00BE38FA">
      <w:pPr>
        <w:pStyle w:val="ListParagraph"/>
        <w:numPr>
          <w:ilvl w:val="0"/>
          <w:numId w:val="25"/>
        </w:numPr>
      </w:pPr>
      <w:r w:rsidRPr="008858F5">
        <w:t>Tutorial</w:t>
      </w:r>
      <w:r w:rsidR="0014609C">
        <w:t xml:space="preserve"> </w:t>
      </w:r>
      <w:r w:rsidR="00E81918">
        <w:t>(including distance learning using Microsoft Teams platform)</w:t>
      </w:r>
      <w:r w:rsidR="0014609C">
        <w:t>.</w:t>
      </w:r>
    </w:p>
    <w:p w14:paraId="26FA665C" w14:textId="77777777" w:rsidR="008858F5" w:rsidRPr="008858F5" w:rsidRDefault="008858F5" w:rsidP="008858F5">
      <w:pPr>
        <w:pStyle w:val="ListParagraph"/>
        <w:numPr>
          <w:ilvl w:val="0"/>
          <w:numId w:val="25"/>
        </w:numPr>
      </w:pPr>
      <w:r w:rsidRPr="008858F5">
        <w:t>Self-Learning</w:t>
      </w:r>
    </w:p>
    <w:p w14:paraId="6F35A0A0" w14:textId="77777777" w:rsidR="009E61DE" w:rsidRDefault="009E61DE" w:rsidP="005127D1">
      <w:pPr>
        <w:pStyle w:val="Heading1"/>
        <w:numPr>
          <w:ilvl w:val="0"/>
          <w:numId w:val="5"/>
        </w:numPr>
      </w:pPr>
      <w:r>
        <w:t>List of References</w:t>
      </w:r>
    </w:p>
    <w:p w14:paraId="776005B8" w14:textId="77777777" w:rsidR="00181936" w:rsidRPr="00181936" w:rsidRDefault="00567D9B" w:rsidP="00E233BE">
      <w:pPr>
        <w:pStyle w:val="ListParagraph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CA"/>
        </w:rPr>
      </w:pPr>
      <w:proofErr w:type="spellStart"/>
      <w:r w:rsidRPr="00567D9B">
        <w:rPr>
          <w:rFonts w:ascii="Times New Roman" w:hAnsi="Times New Roman" w:cs="Times New Roman"/>
          <w:iCs/>
          <w:sz w:val="24"/>
          <w:szCs w:val="24"/>
          <w:lang w:val="en-CA"/>
        </w:rPr>
        <w:t>Hibbeler</w:t>
      </w:r>
      <w:proofErr w:type="spellEnd"/>
      <w:r w:rsidRPr="00567D9B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 R.</w:t>
      </w:r>
      <w:r w:rsidR="00E233BE">
        <w:rPr>
          <w:rFonts w:ascii="Times New Roman" w:hAnsi="Times New Roman" w:cs="Times New Roman"/>
          <w:iCs/>
          <w:sz w:val="24"/>
          <w:szCs w:val="24"/>
          <w:lang w:val="en-CA"/>
        </w:rPr>
        <w:t>C</w:t>
      </w:r>
      <w:r w:rsidRPr="00567D9B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., " Engineering Mechanics:  </w:t>
      </w:r>
      <w:r w:rsidR="00E233BE">
        <w:rPr>
          <w:rFonts w:ascii="Times New Roman" w:hAnsi="Times New Roman" w:cs="Times New Roman"/>
          <w:iCs/>
          <w:sz w:val="24"/>
          <w:szCs w:val="24"/>
          <w:lang w:val="en-CA"/>
        </w:rPr>
        <w:t>Dynamics</w:t>
      </w:r>
      <w:r w:rsidRPr="00567D9B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 ", </w:t>
      </w:r>
      <w:r w:rsidRPr="00567D9B">
        <w:rPr>
          <w:rFonts w:ascii="Times New Roman" w:hAnsi="Times New Roman" w:cs="Times New Roman"/>
          <w:sz w:val="24"/>
          <w:szCs w:val="24"/>
        </w:rPr>
        <w:t>13th Edi</w:t>
      </w:r>
      <w:r w:rsidRPr="00567D9B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67D9B">
        <w:rPr>
          <w:rFonts w:ascii="Times New Roman" w:hAnsi="Times New Roman" w:cs="Times New Roman"/>
          <w:sz w:val="24"/>
          <w:szCs w:val="24"/>
        </w:rPr>
        <w:t>ion, 2013</w:t>
      </w:r>
      <w:r w:rsidRPr="00567D9B">
        <w:rPr>
          <w:rFonts w:ascii="Times New Roman" w:hAnsi="Times New Roman" w:cs="Times New Roman"/>
          <w:iCs/>
          <w:sz w:val="24"/>
          <w:szCs w:val="24"/>
          <w:lang w:val="en-CA"/>
        </w:rPr>
        <w:t>.</w:t>
      </w:r>
    </w:p>
    <w:p w14:paraId="39C85DC1" w14:textId="77777777" w:rsidR="00181936" w:rsidRDefault="00181936" w:rsidP="00E233BE">
      <w:pPr>
        <w:spacing w:after="0" w:line="240" w:lineRule="auto"/>
        <w:jc w:val="lowKashida"/>
        <w:rPr>
          <w:rFonts w:ascii="Times New Roman" w:hAnsi="Times New Roman" w:cs="Times New Roman"/>
          <w:iCs/>
          <w:sz w:val="24"/>
          <w:szCs w:val="24"/>
          <w:lang w:val="en-CA"/>
        </w:rPr>
      </w:pPr>
    </w:p>
    <w:p w14:paraId="56C17CF8" w14:textId="77777777" w:rsidR="00567D9B" w:rsidRDefault="00567D9B" w:rsidP="00A00527">
      <w:pPr>
        <w:spacing w:after="0" w:line="240" w:lineRule="auto"/>
        <w:ind w:left="735"/>
        <w:jc w:val="both"/>
        <w:rPr>
          <w:rFonts w:ascii="Times New Roman" w:hAnsi="Times New Roman" w:cs="Times New Roman"/>
          <w:iCs/>
          <w:sz w:val="24"/>
          <w:szCs w:val="24"/>
          <w:lang w:val="en-CA"/>
        </w:rPr>
      </w:pPr>
      <w:r>
        <w:rPr>
          <w:rFonts w:ascii="Times New Roman" w:hAnsi="Times New Roman" w:cs="Times New Roman"/>
          <w:iCs/>
          <w:sz w:val="24"/>
          <w:szCs w:val="24"/>
          <w:lang w:val="en-CA"/>
        </w:rPr>
        <w:t>B</w:t>
      </w:r>
      <w:r w:rsidR="00A00527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eer F., Johnston R. and </w:t>
      </w:r>
      <w:proofErr w:type="spellStart"/>
      <w:r w:rsidR="00A00527">
        <w:rPr>
          <w:rFonts w:ascii="Times New Roman" w:hAnsi="Times New Roman" w:cs="Times New Roman"/>
          <w:iCs/>
          <w:sz w:val="24"/>
          <w:szCs w:val="24"/>
          <w:lang w:val="en-CA"/>
        </w:rPr>
        <w:t>Claysen</w:t>
      </w:r>
      <w:proofErr w:type="spellEnd"/>
      <w:r w:rsidR="00A00527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CA"/>
        </w:rPr>
        <w:t>W.</w:t>
      </w:r>
      <w:r w:rsidR="00B930F3">
        <w:rPr>
          <w:rFonts w:ascii="Times New Roman" w:hAnsi="Times New Roman" w:cs="Times New Roman"/>
          <w:iCs/>
          <w:sz w:val="24"/>
          <w:szCs w:val="24"/>
          <w:lang w:val="en-CA"/>
        </w:rPr>
        <w:t>, "</w:t>
      </w:r>
      <w:r w:rsidR="00A00527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Vector </w:t>
      </w:r>
      <w:r>
        <w:rPr>
          <w:rFonts w:ascii="Times New Roman" w:hAnsi="Times New Roman" w:cs="Times New Roman"/>
          <w:iCs/>
          <w:sz w:val="24"/>
          <w:szCs w:val="24"/>
          <w:lang w:val="en-CA"/>
        </w:rPr>
        <w:t>Mechanics for Engineering</w:t>
      </w:r>
      <w:r w:rsidRPr="00F90B29">
        <w:rPr>
          <w:rFonts w:ascii="Times New Roman" w:hAnsi="Times New Roman" w:cs="Times New Roman"/>
          <w:iCs/>
          <w:sz w:val="24"/>
          <w:szCs w:val="24"/>
          <w:lang w:val="en-CA"/>
        </w:rPr>
        <w:t>"</w:t>
      </w:r>
      <w:r>
        <w:rPr>
          <w:rFonts w:ascii="Times New Roman" w:hAnsi="Times New Roman" w:cs="Times New Roman"/>
          <w:iCs/>
          <w:sz w:val="24"/>
          <w:szCs w:val="24"/>
          <w:lang w:val="en-CA"/>
        </w:rPr>
        <w:t xml:space="preserve">, </w:t>
      </w:r>
      <w:proofErr w:type="spellStart"/>
      <w:r w:rsidRPr="000660F9">
        <w:rPr>
          <w:rFonts w:ascii="Times New Roman" w:hAnsi="Times New Roman" w:cs="Times New Roman"/>
          <w:sz w:val="24"/>
          <w:szCs w:val="24"/>
        </w:rPr>
        <w:t>McG</w:t>
      </w:r>
      <w:r w:rsidRPr="000660F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660F9">
        <w:rPr>
          <w:rFonts w:ascii="Times New Roman" w:hAnsi="Times New Roman" w:cs="Times New Roman"/>
          <w:sz w:val="24"/>
          <w:szCs w:val="24"/>
        </w:rPr>
        <w:t>awHi</w:t>
      </w:r>
      <w:r w:rsidRPr="000660F9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0660F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0660F9">
        <w:rPr>
          <w:rFonts w:ascii="Times New Roman" w:hAnsi="Times New Roman" w:cs="Times New Roman"/>
          <w:sz w:val="24"/>
          <w:szCs w:val="24"/>
        </w:rPr>
        <w:t>, 7</w:t>
      </w:r>
      <w:r w:rsidRPr="000660F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660F9">
        <w:rPr>
          <w:rFonts w:ascii="Times New Roman" w:hAnsi="Times New Roman" w:cs="Times New Roman"/>
          <w:sz w:val="24"/>
          <w:szCs w:val="24"/>
        </w:rPr>
        <w:t xml:space="preserve">h </w:t>
      </w:r>
      <w:r w:rsidRPr="000660F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60F9">
        <w:rPr>
          <w:rFonts w:ascii="Times New Roman" w:hAnsi="Times New Roman" w:cs="Times New Roman"/>
          <w:sz w:val="24"/>
          <w:szCs w:val="24"/>
        </w:rPr>
        <w:t>d</w:t>
      </w:r>
      <w:r w:rsidRPr="000660F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60F9">
        <w:rPr>
          <w:rFonts w:ascii="Times New Roman" w:hAnsi="Times New Roman" w:cs="Times New Roman"/>
          <w:sz w:val="24"/>
          <w:szCs w:val="24"/>
        </w:rPr>
        <w:t>t</w:t>
      </w:r>
      <w:r w:rsidRPr="000660F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60F9">
        <w:rPr>
          <w:rFonts w:ascii="Times New Roman" w:hAnsi="Times New Roman" w:cs="Times New Roman"/>
          <w:sz w:val="24"/>
          <w:szCs w:val="24"/>
        </w:rPr>
        <w:t>on, 2005</w:t>
      </w:r>
      <w:r>
        <w:rPr>
          <w:rFonts w:ascii="Times New Roman" w:hAnsi="Times New Roman" w:cs="Times New Roman"/>
          <w:iCs/>
          <w:sz w:val="24"/>
          <w:szCs w:val="24"/>
          <w:lang w:val="en-CA"/>
        </w:rPr>
        <w:t>.</w:t>
      </w:r>
    </w:p>
    <w:p w14:paraId="57E41759" w14:textId="6271CBF3" w:rsidR="00824257" w:rsidRDefault="00824257" w:rsidP="00A00527">
      <w:pPr>
        <w:spacing w:after="0" w:line="240" w:lineRule="auto"/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14:paraId="42AA049D" w14:textId="2D0D5219" w:rsidR="00646F48" w:rsidRDefault="00646F48" w:rsidP="00A00527">
      <w:pPr>
        <w:spacing w:after="0" w:line="240" w:lineRule="auto"/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14:paraId="73134BFD" w14:textId="6E3AFC06" w:rsidR="00646F48" w:rsidRDefault="00646F48" w:rsidP="00A00527">
      <w:pPr>
        <w:spacing w:after="0" w:line="240" w:lineRule="auto"/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14:paraId="67E36FFB" w14:textId="0BAF09BE" w:rsidR="00646F48" w:rsidRDefault="00646F48" w:rsidP="00646F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646F4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Study Plan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4624"/>
        <w:gridCol w:w="957"/>
        <w:gridCol w:w="1134"/>
        <w:gridCol w:w="821"/>
      </w:tblGrid>
      <w:tr w:rsidR="001A4AB0" w:rsidRPr="0005441F" w14:paraId="7567417F" w14:textId="77777777" w:rsidTr="00437B2E">
        <w:trPr>
          <w:trHeight w:val="653"/>
          <w:tblHeader/>
          <w:jc w:val="center"/>
        </w:trPr>
        <w:tc>
          <w:tcPr>
            <w:tcW w:w="1077" w:type="dxa"/>
            <w:shd w:val="clear" w:color="auto" w:fill="9CC2E5" w:themeFill="accent5" w:themeFillTint="99"/>
            <w:vAlign w:val="center"/>
          </w:tcPr>
          <w:p w14:paraId="46569A16" w14:textId="77777777" w:rsidR="001A4AB0" w:rsidRPr="004E0DFE" w:rsidRDefault="001A4AB0" w:rsidP="00437B2E">
            <w:pPr>
              <w:pStyle w:val="ListParagraph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</w:rPr>
            </w:pPr>
            <w:r w:rsidRPr="004E0DFE">
              <w:rPr>
                <w:rFonts w:cstheme="minorHAnsi"/>
                <w:b/>
                <w:bCs/>
              </w:rPr>
              <w:t>Week no</w:t>
            </w:r>
          </w:p>
        </w:tc>
        <w:tc>
          <w:tcPr>
            <w:tcW w:w="4624" w:type="dxa"/>
            <w:shd w:val="clear" w:color="auto" w:fill="9CC2E5" w:themeFill="accent5" w:themeFillTint="99"/>
            <w:vAlign w:val="center"/>
          </w:tcPr>
          <w:p w14:paraId="036212BD" w14:textId="77777777" w:rsidR="001A4AB0" w:rsidRPr="004E0DFE" w:rsidRDefault="001A4AB0" w:rsidP="00437B2E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4E0DFE">
              <w:rPr>
                <w:rFonts w:cstheme="minorHAnsi"/>
                <w:b/>
                <w:bCs/>
              </w:rPr>
              <w:t>Course Content</w:t>
            </w:r>
          </w:p>
        </w:tc>
        <w:tc>
          <w:tcPr>
            <w:tcW w:w="957" w:type="dxa"/>
            <w:shd w:val="clear" w:color="auto" w:fill="9CC2E5" w:themeFill="accent5" w:themeFillTint="99"/>
            <w:vAlign w:val="center"/>
          </w:tcPr>
          <w:p w14:paraId="6475A0D8" w14:textId="77777777" w:rsidR="001A4AB0" w:rsidRPr="004E0DFE" w:rsidRDefault="001A4AB0" w:rsidP="00437B2E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4E0DFE">
              <w:rPr>
                <w:rFonts w:cstheme="minorHAnsi"/>
                <w:b/>
                <w:bCs/>
              </w:rPr>
              <w:t>Lecture</w:t>
            </w:r>
          </w:p>
        </w:tc>
        <w:tc>
          <w:tcPr>
            <w:tcW w:w="1134" w:type="dxa"/>
            <w:shd w:val="clear" w:color="auto" w:fill="9CC2E5" w:themeFill="accent5" w:themeFillTint="99"/>
            <w:vAlign w:val="center"/>
          </w:tcPr>
          <w:p w14:paraId="0FA8638D" w14:textId="77777777" w:rsidR="001A4AB0" w:rsidRPr="004E0DFE" w:rsidRDefault="001A4AB0" w:rsidP="00437B2E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4E0DFE">
              <w:rPr>
                <w:rFonts w:cstheme="minorHAnsi"/>
                <w:b/>
                <w:bCs/>
              </w:rPr>
              <w:t>Tutorial</w:t>
            </w:r>
          </w:p>
        </w:tc>
        <w:tc>
          <w:tcPr>
            <w:tcW w:w="821" w:type="dxa"/>
            <w:shd w:val="clear" w:color="auto" w:fill="9CC2E5" w:themeFill="accent5" w:themeFillTint="99"/>
            <w:vAlign w:val="center"/>
          </w:tcPr>
          <w:p w14:paraId="49FFCCF9" w14:textId="77777777" w:rsidR="001A4AB0" w:rsidRPr="004E0DFE" w:rsidRDefault="001A4AB0" w:rsidP="00437B2E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4E0DFE">
              <w:rPr>
                <w:rFonts w:cstheme="minorHAnsi"/>
                <w:b/>
                <w:bCs/>
              </w:rPr>
              <w:t>Total</w:t>
            </w:r>
          </w:p>
        </w:tc>
      </w:tr>
      <w:tr w:rsidR="001A4AB0" w:rsidRPr="0005441F" w14:paraId="69972A63" w14:textId="77777777" w:rsidTr="00437B2E">
        <w:trPr>
          <w:trHeight w:val="413"/>
          <w:jc w:val="center"/>
        </w:trPr>
        <w:tc>
          <w:tcPr>
            <w:tcW w:w="1077" w:type="dxa"/>
            <w:vAlign w:val="center"/>
          </w:tcPr>
          <w:p w14:paraId="1548AB90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1</w:t>
            </w:r>
          </w:p>
        </w:tc>
        <w:tc>
          <w:tcPr>
            <w:tcW w:w="4624" w:type="dxa"/>
            <w:vAlign w:val="center"/>
          </w:tcPr>
          <w:p w14:paraId="1FEA61B2" w14:textId="77777777" w:rsidR="001A4AB0" w:rsidRPr="004E0DFE" w:rsidRDefault="001A4AB0" w:rsidP="00437B2E">
            <w:pPr>
              <w:spacing w:before="60" w:after="60" w:line="240" w:lineRule="auto"/>
              <w:rPr>
                <w:rFonts w:cstheme="minorHAnsi"/>
              </w:rPr>
            </w:pPr>
            <w:r w:rsidRPr="00D15B1F">
              <w:t>Planar kinematics of a rigid body, Translation, rotation, and general motion</w:t>
            </w:r>
          </w:p>
        </w:tc>
        <w:tc>
          <w:tcPr>
            <w:tcW w:w="957" w:type="dxa"/>
            <w:vAlign w:val="center"/>
          </w:tcPr>
          <w:p w14:paraId="7DB2ADD8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4AC442E9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14:paraId="6647BFD5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4</w:t>
            </w:r>
          </w:p>
        </w:tc>
      </w:tr>
      <w:tr w:rsidR="001A4AB0" w:rsidRPr="0005441F" w14:paraId="30FBA416" w14:textId="77777777" w:rsidTr="00437B2E">
        <w:trPr>
          <w:trHeight w:val="413"/>
          <w:jc w:val="center"/>
        </w:trPr>
        <w:tc>
          <w:tcPr>
            <w:tcW w:w="1077" w:type="dxa"/>
            <w:vAlign w:val="center"/>
          </w:tcPr>
          <w:p w14:paraId="67421A43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4624" w:type="dxa"/>
            <w:vAlign w:val="center"/>
          </w:tcPr>
          <w:p w14:paraId="6DF677AB" w14:textId="77777777" w:rsidR="001A4AB0" w:rsidRPr="004E0DFE" w:rsidRDefault="001A4AB0" w:rsidP="00437B2E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="Times New Roman"/>
                <w:color w:val="000000"/>
              </w:rPr>
              <w:t>Rotation about a fixed axis</w:t>
            </w:r>
            <w:r w:rsidRPr="004E0DFE">
              <w:rPr>
                <w:rFonts w:cs="Times New Roman"/>
                <w:color w:val="000000"/>
              </w:rPr>
              <w:t>.</w:t>
            </w:r>
            <w:r>
              <w:rPr>
                <w:rFonts w:cs="Times New Roman"/>
                <w:color w:val="000000"/>
              </w:rPr>
              <w:t xml:space="preserve"> Angular measurements.</w:t>
            </w:r>
          </w:p>
        </w:tc>
        <w:tc>
          <w:tcPr>
            <w:tcW w:w="957" w:type="dxa"/>
            <w:vAlign w:val="center"/>
          </w:tcPr>
          <w:p w14:paraId="2359DA94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49231231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14:paraId="617DC501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4</w:t>
            </w:r>
          </w:p>
        </w:tc>
      </w:tr>
      <w:tr w:rsidR="001A4AB0" w:rsidRPr="0005441F" w14:paraId="62CF9D65" w14:textId="77777777" w:rsidTr="00437B2E">
        <w:trPr>
          <w:trHeight w:val="413"/>
          <w:jc w:val="center"/>
        </w:trPr>
        <w:tc>
          <w:tcPr>
            <w:tcW w:w="1077" w:type="dxa"/>
            <w:vAlign w:val="center"/>
          </w:tcPr>
          <w:p w14:paraId="40D2A8F9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3</w:t>
            </w:r>
          </w:p>
        </w:tc>
        <w:tc>
          <w:tcPr>
            <w:tcW w:w="4624" w:type="dxa"/>
            <w:vAlign w:val="center"/>
          </w:tcPr>
          <w:p w14:paraId="6CA92F26" w14:textId="77777777" w:rsidR="001A4AB0" w:rsidRPr="004E0DFE" w:rsidRDefault="001A4AB0" w:rsidP="00437B2E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="Times New Roman"/>
                <w:color w:val="000000"/>
              </w:rPr>
              <w:t>Velocity analysis: Vector analysis</w:t>
            </w:r>
            <w:r w:rsidRPr="004E0DFE">
              <w:rPr>
                <w:rFonts w:cs="Times New Roman"/>
                <w:color w:val="000000"/>
              </w:rPr>
              <w:t>.</w:t>
            </w:r>
          </w:p>
        </w:tc>
        <w:tc>
          <w:tcPr>
            <w:tcW w:w="957" w:type="dxa"/>
            <w:vAlign w:val="center"/>
          </w:tcPr>
          <w:p w14:paraId="3182A4B7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7BF5C722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14:paraId="1EE56E92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4</w:t>
            </w:r>
          </w:p>
        </w:tc>
      </w:tr>
      <w:tr w:rsidR="001A4AB0" w:rsidRPr="0005441F" w14:paraId="41A40D10" w14:textId="77777777" w:rsidTr="00437B2E">
        <w:trPr>
          <w:trHeight w:val="413"/>
          <w:jc w:val="center"/>
        </w:trPr>
        <w:tc>
          <w:tcPr>
            <w:tcW w:w="1077" w:type="dxa"/>
            <w:vAlign w:val="center"/>
          </w:tcPr>
          <w:p w14:paraId="51D61B09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4</w:t>
            </w:r>
          </w:p>
        </w:tc>
        <w:tc>
          <w:tcPr>
            <w:tcW w:w="4624" w:type="dxa"/>
            <w:vAlign w:val="center"/>
          </w:tcPr>
          <w:p w14:paraId="1DD7FEF7" w14:textId="77777777" w:rsidR="001A4AB0" w:rsidRPr="004E0DFE" w:rsidRDefault="001A4AB0" w:rsidP="00437B2E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="Times New Roman"/>
                <w:color w:val="000000"/>
              </w:rPr>
              <w:t>Velocity analysis: instantaneous center of rotation.</w:t>
            </w:r>
          </w:p>
        </w:tc>
        <w:tc>
          <w:tcPr>
            <w:tcW w:w="957" w:type="dxa"/>
            <w:vAlign w:val="center"/>
          </w:tcPr>
          <w:p w14:paraId="025D0348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45538173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14:paraId="2F99FDA2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4</w:t>
            </w:r>
          </w:p>
        </w:tc>
      </w:tr>
      <w:tr w:rsidR="001A4AB0" w:rsidRPr="0005441F" w14:paraId="1452917C" w14:textId="77777777" w:rsidTr="00437B2E">
        <w:trPr>
          <w:trHeight w:val="413"/>
          <w:jc w:val="center"/>
        </w:trPr>
        <w:tc>
          <w:tcPr>
            <w:tcW w:w="1077" w:type="dxa"/>
            <w:vAlign w:val="center"/>
          </w:tcPr>
          <w:p w14:paraId="4D95F727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5</w:t>
            </w:r>
          </w:p>
        </w:tc>
        <w:tc>
          <w:tcPr>
            <w:tcW w:w="4624" w:type="dxa"/>
            <w:vAlign w:val="center"/>
          </w:tcPr>
          <w:p w14:paraId="0D3772EE" w14:textId="77777777" w:rsidR="001A4AB0" w:rsidRPr="004E0DFE" w:rsidRDefault="001A4AB0" w:rsidP="00437B2E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="Times New Roman"/>
                <w:color w:val="000000"/>
              </w:rPr>
              <w:t>Acceleration analysis</w:t>
            </w:r>
            <w:r w:rsidRPr="004E0DFE">
              <w:rPr>
                <w:rFonts w:cs="Times New Roman"/>
                <w:color w:val="000000"/>
              </w:rPr>
              <w:t>.</w:t>
            </w:r>
          </w:p>
        </w:tc>
        <w:tc>
          <w:tcPr>
            <w:tcW w:w="957" w:type="dxa"/>
            <w:vAlign w:val="center"/>
          </w:tcPr>
          <w:p w14:paraId="2340CD2F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080C4ACF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14:paraId="5A9EACA8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4</w:t>
            </w:r>
          </w:p>
        </w:tc>
      </w:tr>
      <w:tr w:rsidR="001A4AB0" w:rsidRPr="0005441F" w14:paraId="24E05E25" w14:textId="77777777" w:rsidTr="00437B2E">
        <w:trPr>
          <w:trHeight w:val="413"/>
          <w:jc w:val="center"/>
        </w:trPr>
        <w:tc>
          <w:tcPr>
            <w:tcW w:w="1077" w:type="dxa"/>
            <w:vAlign w:val="center"/>
          </w:tcPr>
          <w:p w14:paraId="3EA3FD77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6</w:t>
            </w:r>
          </w:p>
        </w:tc>
        <w:tc>
          <w:tcPr>
            <w:tcW w:w="4624" w:type="dxa"/>
            <w:vAlign w:val="center"/>
          </w:tcPr>
          <w:p w14:paraId="343F99A5" w14:textId="77777777" w:rsidR="001A4AB0" w:rsidRPr="004E0DFE" w:rsidRDefault="001A4AB0" w:rsidP="00437B2E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="Times New Roman"/>
                <w:lang w:bidi="ar-EG"/>
              </w:rPr>
              <w:t>Kinematics of rolling motion: Theory and analysis</w:t>
            </w:r>
          </w:p>
        </w:tc>
        <w:tc>
          <w:tcPr>
            <w:tcW w:w="957" w:type="dxa"/>
            <w:vAlign w:val="center"/>
          </w:tcPr>
          <w:p w14:paraId="06F61980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2A3CECB6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14:paraId="7E51D835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4</w:t>
            </w:r>
          </w:p>
        </w:tc>
      </w:tr>
      <w:tr w:rsidR="001A4AB0" w:rsidRPr="0005441F" w14:paraId="07F80D6D" w14:textId="77777777" w:rsidTr="00437B2E">
        <w:trPr>
          <w:trHeight w:val="413"/>
          <w:jc w:val="center"/>
        </w:trPr>
        <w:tc>
          <w:tcPr>
            <w:tcW w:w="1077" w:type="dxa"/>
            <w:vAlign w:val="center"/>
          </w:tcPr>
          <w:p w14:paraId="4E8872B4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7</w:t>
            </w:r>
          </w:p>
        </w:tc>
        <w:tc>
          <w:tcPr>
            <w:tcW w:w="4624" w:type="dxa"/>
            <w:vAlign w:val="center"/>
          </w:tcPr>
          <w:p w14:paraId="63A5453F" w14:textId="77777777" w:rsidR="001A4AB0" w:rsidRPr="004E0DFE" w:rsidRDefault="001A4AB0" w:rsidP="00437B2E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="Times New Roman"/>
                <w:lang w:bidi="ar-EG"/>
              </w:rPr>
              <w:t>Rolling motion: Applications (Slipping and no slipping).</w:t>
            </w:r>
          </w:p>
        </w:tc>
        <w:tc>
          <w:tcPr>
            <w:tcW w:w="957" w:type="dxa"/>
            <w:vAlign w:val="center"/>
          </w:tcPr>
          <w:p w14:paraId="565E6444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7E39717F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14:paraId="7CC40B72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4</w:t>
            </w:r>
          </w:p>
        </w:tc>
      </w:tr>
      <w:tr w:rsidR="001A4AB0" w:rsidRPr="0005441F" w14:paraId="42819FC1" w14:textId="77777777" w:rsidTr="00437B2E">
        <w:trPr>
          <w:trHeight w:val="413"/>
          <w:jc w:val="center"/>
        </w:trPr>
        <w:tc>
          <w:tcPr>
            <w:tcW w:w="1077" w:type="dxa"/>
            <w:vAlign w:val="center"/>
          </w:tcPr>
          <w:p w14:paraId="5227CF8F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8</w:t>
            </w:r>
          </w:p>
        </w:tc>
        <w:tc>
          <w:tcPr>
            <w:tcW w:w="4624" w:type="dxa"/>
            <w:vAlign w:val="center"/>
          </w:tcPr>
          <w:p w14:paraId="5C528D4B" w14:textId="77777777" w:rsidR="001A4AB0" w:rsidRPr="004E0DFE" w:rsidRDefault="001A4AB0" w:rsidP="00437B2E">
            <w:pPr>
              <w:spacing w:before="60" w:after="60" w:line="240" w:lineRule="auto"/>
              <w:rPr>
                <w:rFonts w:cstheme="minorHAnsi"/>
              </w:rPr>
            </w:pPr>
            <w:r w:rsidRPr="00D15B1F">
              <w:t>Kinetics of a rigid body</w:t>
            </w:r>
            <w:r w:rsidRPr="004E0DFE">
              <w:rPr>
                <w:rFonts w:cs="Times New Roman"/>
                <w:lang w:bidi="ar-EG"/>
              </w:rPr>
              <w:t>.</w:t>
            </w:r>
            <w:r>
              <w:rPr>
                <w:rFonts w:cs="Times New Roman"/>
                <w:lang w:bidi="ar-EG"/>
              </w:rPr>
              <w:t xml:space="preserve"> Force-Acceleration method.</w:t>
            </w:r>
          </w:p>
        </w:tc>
        <w:tc>
          <w:tcPr>
            <w:tcW w:w="957" w:type="dxa"/>
            <w:vAlign w:val="center"/>
          </w:tcPr>
          <w:p w14:paraId="6603691C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2BE44279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14:paraId="6ED6D3A0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4</w:t>
            </w:r>
          </w:p>
        </w:tc>
      </w:tr>
      <w:tr w:rsidR="001A4AB0" w:rsidRPr="0005441F" w14:paraId="74BDC873" w14:textId="77777777" w:rsidTr="00437B2E">
        <w:trPr>
          <w:trHeight w:val="413"/>
          <w:jc w:val="center"/>
        </w:trPr>
        <w:tc>
          <w:tcPr>
            <w:tcW w:w="1077" w:type="dxa"/>
            <w:vAlign w:val="center"/>
          </w:tcPr>
          <w:p w14:paraId="01DA880F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lastRenderedPageBreak/>
              <w:t>9</w:t>
            </w:r>
          </w:p>
        </w:tc>
        <w:tc>
          <w:tcPr>
            <w:tcW w:w="4624" w:type="dxa"/>
            <w:vAlign w:val="center"/>
          </w:tcPr>
          <w:p w14:paraId="37A24BDD" w14:textId="77777777" w:rsidR="001A4AB0" w:rsidRPr="004E0DFE" w:rsidRDefault="001A4AB0" w:rsidP="00437B2E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="Times New Roman"/>
                <w:lang w:bidi="ar-EG"/>
              </w:rPr>
              <w:t>Equations of motion: translation, rotation.</w:t>
            </w:r>
          </w:p>
        </w:tc>
        <w:tc>
          <w:tcPr>
            <w:tcW w:w="957" w:type="dxa"/>
            <w:vAlign w:val="center"/>
          </w:tcPr>
          <w:p w14:paraId="684541C4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43F8DCF0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14:paraId="3D40A9C5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4</w:t>
            </w:r>
          </w:p>
        </w:tc>
      </w:tr>
      <w:tr w:rsidR="001A4AB0" w:rsidRPr="0005441F" w14:paraId="7EE51285" w14:textId="77777777" w:rsidTr="00437B2E">
        <w:trPr>
          <w:trHeight w:val="413"/>
          <w:jc w:val="center"/>
        </w:trPr>
        <w:tc>
          <w:tcPr>
            <w:tcW w:w="1077" w:type="dxa"/>
            <w:vAlign w:val="center"/>
          </w:tcPr>
          <w:p w14:paraId="2FBFD479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10</w:t>
            </w:r>
          </w:p>
        </w:tc>
        <w:tc>
          <w:tcPr>
            <w:tcW w:w="4624" w:type="dxa"/>
            <w:vAlign w:val="center"/>
          </w:tcPr>
          <w:p w14:paraId="6D46E0A0" w14:textId="77777777" w:rsidR="001A4AB0" w:rsidRPr="004E0DFE" w:rsidRDefault="001A4AB0" w:rsidP="00437B2E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="Times New Roman"/>
                <w:lang w:bidi="ar-EG"/>
              </w:rPr>
              <w:t>Equations of motion: general plane motion.</w:t>
            </w:r>
          </w:p>
        </w:tc>
        <w:tc>
          <w:tcPr>
            <w:tcW w:w="957" w:type="dxa"/>
            <w:vAlign w:val="center"/>
          </w:tcPr>
          <w:p w14:paraId="53243C94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3034EDAE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14:paraId="798F05F9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4</w:t>
            </w:r>
          </w:p>
        </w:tc>
      </w:tr>
      <w:tr w:rsidR="001A4AB0" w:rsidRPr="0005441F" w14:paraId="15011CD4" w14:textId="77777777" w:rsidTr="00437B2E">
        <w:trPr>
          <w:trHeight w:val="413"/>
          <w:jc w:val="center"/>
        </w:trPr>
        <w:tc>
          <w:tcPr>
            <w:tcW w:w="1077" w:type="dxa"/>
            <w:vAlign w:val="center"/>
          </w:tcPr>
          <w:p w14:paraId="35047C44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11</w:t>
            </w:r>
          </w:p>
        </w:tc>
        <w:tc>
          <w:tcPr>
            <w:tcW w:w="4624" w:type="dxa"/>
            <w:vAlign w:val="center"/>
          </w:tcPr>
          <w:p w14:paraId="0820119A" w14:textId="77777777" w:rsidR="001A4AB0" w:rsidRPr="004E0DFE" w:rsidRDefault="001A4AB0" w:rsidP="00437B2E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="Times New Roman"/>
                <w:lang w:bidi="ar-EG"/>
              </w:rPr>
              <w:t>Kinetics of rolling problems.</w:t>
            </w:r>
          </w:p>
        </w:tc>
        <w:tc>
          <w:tcPr>
            <w:tcW w:w="957" w:type="dxa"/>
            <w:vAlign w:val="center"/>
          </w:tcPr>
          <w:p w14:paraId="514FECB4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0238923B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14:paraId="4F4E96EF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4</w:t>
            </w:r>
          </w:p>
        </w:tc>
      </w:tr>
      <w:tr w:rsidR="001A4AB0" w:rsidRPr="0005441F" w14:paraId="1E1FC4CC" w14:textId="77777777" w:rsidTr="00437B2E">
        <w:trPr>
          <w:trHeight w:val="413"/>
          <w:jc w:val="center"/>
        </w:trPr>
        <w:tc>
          <w:tcPr>
            <w:tcW w:w="1077" w:type="dxa"/>
            <w:vAlign w:val="center"/>
          </w:tcPr>
          <w:p w14:paraId="66BBBEDD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12</w:t>
            </w:r>
          </w:p>
        </w:tc>
        <w:tc>
          <w:tcPr>
            <w:tcW w:w="4624" w:type="dxa"/>
            <w:vAlign w:val="center"/>
          </w:tcPr>
          <w:p w14:paraId="4B9619EC" w14:textId="77777777" w:rsidR="001A4AB0" w:rsidRPr="004E0DFE" w:rsidRDefault="001A4AB0" w:rsidP="00437B2E">
            <w:pPr>
              <w:spacing w:before="60" w:after="60" w:line="240" w:lineRule="auto"/>
              <w:rPr>
                <w:rFonts w:cstheme="minorHAnsi"/>
              </w:rPr>
            </w:pPr>
            <w:r w:rsidRPr="00D15B1F">
              <w:t>Kinetics of a rigid body</w:t>
            </w:r>
            <w:r w:rsidRPr="004E0DFE">
              <w:rPr>
                <w:rFonts w:cs="Times New Roman"/>
                <w:lang w:bidi="ar-EG"/>
              </w:rPr>
              <w:t>.</w:t>
            </w:r>
            <w:r>
              <w:rPr>
                <w:rFonts w:cs="Times New Roman"/>
                <w:lang w:bidi="ar-EG"/>
              </w:rPr>
              <w:t xml:space="preserve"> Work-energy method.</w:t>
            </w:r>
          </w:p>
        </w:tc>
        <w:tc>
          <w:tcPr>
            <w:tcW w:w="957" w:type="dxa"/>
            <w:vAlign w:val="center"/>
          </w:tcPr>
          <w:p w14:paraId="586D5351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7522296F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14:paraId="3A9C6D74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4</w:t>
            </w:r>
          </w:p>
        </w:tc>
      </w:tr>
      <w:tr w:rsidR="001A4AB0" w:rsidRPr="0005441F" w14:paraId="4ADFA365" w14:textId="77777777" w:rsidTr="00437B2E">
        <w:trPr>
          <w:trHeight w:val="413"/>
          <w:jc w:val="center"/>
        </w:trPr>
        <w:tc>
          <w:tcPr>
            <w:tcW w:w="1077" w:type="dxa"/>
            <w:vAlign w:val="center"/>
          </w:tcPr>
          <w:p w14:paraId="43CD8ECA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13</w:t>
            </w:r>
          </w:p>
        </w:tc>
        <w:tc>
          <w:tcPr>
            <w:tcW w:w="4624" w:type="dxa"/>
            <w:vAlign w:val="center"/>
          </w:tcPr>
          <w:p w14:paraId="3FEBBC91" w14:textId="77777777" w:rsidR="001A4AB0" w:rsidRPr="004E0DFE" w:rsidRDefault="001A4AB0" w:rsidP="00437B2E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="Times New Roman"/>
                <w:lang w:bidi="ar-EG"/>
              </w:rPr>
              <w:t>Conservative and non-conservative field of forces</w:t>
            </w:r>
            <w:r w:rsidRPr="004E0DFE">
              <w:rPr>
                <w:rFonts w:cs="Times New Roman"/>
                <w:lang w:bidi="ar-EG"/>
              </w:rPr>
              <w:t>.</w:t>
            </w:r>
          </w:p>
        </w:tc>
        <w:tc>
          <w:tcPr>
            <w:tcW w:w="957" w:type="dxa"/>
            <w:vAlign w:val="center"/>
          </w:tcPr>
          <w:p w14:paraId="51ADD0B4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142C74EA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14:paraId="088E0197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4</w:t>
            </w:r>
          </w:p>
        </w:tc>
      </w:tr>
      <w:tr w:rsidR="001A4AB0" w:rsidRPr="0005441F" w14:paraId="4B0FBAF8" w14:textId="77777777" w:rsidTr="00437B2E">
        <w:trPr>
          <w:trHeight w:val="413"/>
          <w:jc w:val="center"/>
        </w:trPr>
        <w:tc>
          <w:tcPr>
            <w:tcW w:w="1077" w:type="dxa"/>
            <w:vAlign w:val="center"/>
          </w:tcPr>
          <w:p w14:paraId="008C339C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14</w:t>
            </w:r>
          </w:p>
        </w:tc>
        <w:tc>
          <w:tcPr>
            <w:tcW w:w="4624" w:type="dxa"/>
            <w:vAlign w:val="center"/>
          </w:tcPr>
          <w:p w14:paraId="1DA499F4" w14:textId="77777777" w:rsidR="001A4AB0" w:rsidRPr="004E0DFE" w:rsidRDefault="001A4AB0" w:rsidP="00437B2E">
            <w:pPr>
              <w:spacing w:before="60" w:after="60" w:line="240" w:lineRule="auto"/>
              <w:rPr>
                <w:rFonts w:cstheme="minorHAnsi"/>
              </w:rPr>
            </w:pPr>
            <w:r w:rsidRPr="00D15B1F">
              <w:t>Kinetics of a rigid body</w:t>
            </w:r>
            <w:r w:rsidRPr="004E0DFE">
              <w:rPr>
                <w:rFonts w:cs="Times New Roman"/>
                <w:lang w:bidi="ar-EG"/>
              </w:rPr>
              <w:t>.</w:t>
            </w:r>
            <w:r>
              <w:rPr>
                <w:rFonts w:cs="Times New Roman"/>
                <w:lang w:bidi="ar-EG"/>
              </w:rPr>
              <w:t xml:space="preserve"> Impulse-momentum method.</w:t>
            </w:r>
          </w:p>
        </w:tc>
        <w:tc>
          <w:tcPr>
            <w:tcW w:w="957" w:type="dxa"/>
            <w:vAlign w:val="center"/>
          </w:tcPr>
          <w:p w14:paraId="4EB2D48C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3D90D8F6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14:paraId="78E02C48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4</w:t>
            </w:r>
          </w:p>
        </w:tc>
      </w:tr>
      <w:tr w:rsidR="001A4AB0" w:rsidRPr="0005441F" w14:paraId="636852BB" w14:textId="77777777" w:rsidTr="00437B2E">
        <w:trPr>
          <w:trHeight w:val="413"/>
          <w:jc w:val="center"/>
        </w:trPr>
        <w:tc>
          <w:tcPr>
            <w:tcW w:w="1077" w:type="dxa"/>
            <w:vAlign w:val="center"/>
          </w:tcPr>
          <w:p w14:paraId="35849CD4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15</w:t>
            </w:r>
          </w:p>
        </w:tc>
        <w:tc>
          <w:tcPr>
            <w:tcW w:w="4624" w:type="dxa"/>
            <w:vAlign w:val="center"/>
          </w:tcPr>
          <w:p w14:paraId="3B813799" w14:textId="77777777" w:rsidR="001A4AB0" w:rsidRPr="004E0DFE" w:rsidRDefault="001A4AB0" w:rsidP="00437B2E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="Times New Roman"/>
                <w:lang w:bidi="ar-EG"/>
              </w:rPr>
              <w:t>Impact problems</w:t>
            </w:r>
            <w:r w:rsidRPr="004E0DFE">
              <w:rPr>
                <w:rFonts w:cs="Times New Roman"/>
                <w:lang w:bidi="ar-EG"/>
              </w:rPr>
              <w:t>.</w:t>
            </w:r>
          </w:p>
        </w:tc>
        <w:tc>
          <w:tcPr>
            <w:tcW w:w="957" w:type="dxa"/>
            <w:vAlign w:val="center"/>
          </w:tcPr>
          <w:p w14:paraId="673EC677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6E50B3EC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14:paraId="291345C5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4</w:t>
            </w:r>
          </w:p>
        </w:tc>
      </w:tr>
      <w:tr w:rsidR="001A4AB0" w:rsidRPr="00D77AF7" w14:paraId="6818E655" w14:textId="77777777" w:rsidTr="00437B2E">
        <w:trPr>
          <w:trHeight w:val="413"/>
          <w:jc w:val="center"/>
        </w:trPr>
        <w:tc>
          <w:tcPr>
            <w:tcW w:w="5701" w:type="dxa"/>
            <w:gridSpan w:val="2"/>
            <w:shd w:val="clear" w:color="auto" w:fill="9CC2E5" w:themeFill="accent5" w:themeFillTint="99"/>
            <w:vAlign w:val="center"/>
          </w:tcPr>
          <w:p w14:paraId="343ACAAB" w14:textId="77777777" w:rsidR="001A4AB0" w:rsidRPr="004E0DFE" w:rsidRDefault="001A4AB0" w:rsidP="00437B2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Total Number of Hours</w:t>
            </w:r>
          </w:p>
        </w:tc>
        <w:tc>
          <w:tcPr>
            <w:tcW w:w="957" w:type="dxa"/>
            <w:vAlign w:val="center"/>
          </w:tcPr>
          <w:p w14:paraId="4E7DC9D4" w14:textId="77777777" w:rsidR="001A4AB0" w:rsidRPr="004E0DFE" w:rsidRDefault="001A4AB0" w:rsidP="00437B2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30</w:t>
            </w:r>
          </w:p>
        </w:tc>
        <w:tc>
          <w:tcPr>
            <w:tcW w:w="1134" w:type="dxa"/>
            <w:vAlign w:val="center"/>
          </w:tcPr>
          <w:p w14:paraId="4AB49D56" w14:textId="77777777" w:rsidR="001A4AB0" w:rsidRPr="004E0DFE" w:rsidRDefault="001A4AB0" w:rsidP="00437B2E">
            <w:pPr>
              <w:spacing w:after="0" w:line="240" w:lineRule="auto"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821" w:type="dxa"/>
            <w:vAlign w:val="center"/>
          </w:tcPr>
          <w:p w14:paraId="0E04C57C" w14:textId="77777777" w:rsidR="001A4AB0" w:rsidRPr="004E0DFE" w:rsidRDefault="001A4AB0" w:rsidP="00437B2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60</w:t>
            </w:r>
          </w:p>
        </w:tc>
      </w:tr>
    </w:tbl>
    <w:p w14:paraId="55158282" w14:textId="77777777" w:rsidR="00646F48" w:rsidRPr="00646F48" w:rsidRDefault="00646F48" w:rsidP="00646F48">
      <w:pPr>
        <w:pStyle w:val="ListParagraph"/>
        <w:spacing w:after="0" w:line="240" w:lineRule="auto"/>
        <w:jc w:val="both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49FF67A9" w14:textId="140AEB89" w:rsidR="00F9087D" w:rsidRDefault="006B5B68" w:rsidP="006B5B68">
      <w:pPr>
        <w:pStyle w:val="Heading1"/>
        <w:numPr>
          <w:ilvl w:val="0"/>
          <w:numId w:val="5"/>
        </w:numPr>
      </w:pPr>
      <w:r>
        <w:t>Course Content/ LO Matrix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5921"/>
        <w:gridCol w:w="476"/>
        <w:gridCol w:w="476"/>
        <w:gridCol w:w="476"/>
        <w:gridCol w:w="476"/>
        <w:gridCol w:w="477"/>
      </w:tblGrid>
      <w:tr w:rsidR="000E6CA1" w:rsidRPr="003124F3" w14:paraId="5B0BBCD7" w14:textId="77777777" w:rsidTr="00437B2E">
        <w:trPr>
          <w:jc w:val="center"/>
        </w:trPr>
        <w:tc>
          <w:tcPr>
            <w:tcW w:w="714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74A9C35A" w14:textId="77777777" w:rsidR="000E6CA1" w:rsidRPr="003124F3" w:rsidRDefault="000E6CA1" w:rsidP="00437B2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Topic</w:t>
            </w:r>
          </w:p>
        </w:tc>
        <w:tc>
          <w:tcPr>
            <w:tcW w:w="5921" w:type="dxa"/>
            <w:shd w:val="clear" w:color="auto" w:fill="B4C6E7" w:themeFill="accent1" w:themeFillTint="66"/>
            <w:vAlign w:val="center"/>
          </w:tcPr>
          <w:p w14:paraId="2FB8430A" w14:textId="77777777" w:rsidR="000E6CA1" w:rsidRPr="003124F3" w:rsidRDefault="000E6CA1" w:rsidP="00437B2E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Course Content</w:t>
            </w:r>
          </w:p>
        </w:tc>
        <w:tc>
          <w:tcPr>
            <w:tcW w:w="476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4AF0AD79" w14:textId="77777777" w:rsidR="000E6CA1" w:rsidRPr="003124F3" w:rsidRDefault="000E6CA1" w:rsidP="00437B2E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1</w:t>
            </w:r>
          </w:p>
        </w:tc>
        <w:tc>
          <w:tcPr>
            <w:tcW w:w="476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0E3BE8CE" w14:textId="77777777" w:rsidR="000E6CA1" w:rsidRPr="003124F3" w:rsidRDefault="000E6CA1" w:rsidP="00437B2E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2</w:t>
            </w:r>
          </w:p>
        </w:tc>
        <w:tc>
          <w:tcPr>
            <w:tcW w:w="476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B5EE541" w14:textId="77777777" w:rsidR="000E6CA1" w:rsidRPr="003124F3" w:rsidRDefault="000E6CA1" w:rsidP="00437B2E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3</w:t>
            </w:r>
          </w:p>
        </w:tc>
        <w:tc>
          <w:tcPr>
            <w:tcW w:w="476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728DADDA" w14:textId="77777777" w:rsidR="000E6CA1" w:rsidRPr="003124F3" w:rsidRDefault="000E6CA1" w:rsidP="00437B2E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4</w:t>
            </w:r>
          </w:p>
        </w:tc>
        <w:tc>
          <w:tcPr>
            <w:tcW w:w="477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405369B9" w14:textId="77777777" w:rsidR="000E6CA1" w:rsidRPr="003124F3" w:rsidRDefault="000E6CA1" w:rsidP="00437B2E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5</w:t>
            </w:r>
          </w:p>
        </w:tc>
      </w:tr>
      <w:tr w:rsidR="00C65971" w:rsidRPr="003124F3" w14:paraId="51C8A3B3" w14:textId="77777777" w:rsidTr="00437B2E">
        <w:trPr>
          <w:jc w:val="center"/>
        </w:trPr>
        <w:tc>
          <w:tcPr>
            <w:tcW w:w="714" w:type="dxa"/>
          </w:tcPr>
          <w:p w14:paraId="6C586DC1" w14:textId="77777777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1</w:t>
            </w:r>
          </w:p>
        </w:tc>
        <w:tc>
          <w:tcPr>
            <w:tcW w:w="5921" w:type="dxa"/>
            <w:vAlign w:val="center"/>
          </w:tcPr>
          <w:p w14:paraId="1777634D" w14:textId="79A431DC" w:rsidR="00C65971" w:rsidRPr="003124F3" w:rsidRDefault="00C65971" w:rsidP="00C65971">
            <w:pPr>
              <w:rPr>
                <w:color w:val="538135" w:themeColor="accent6" w:themeShade="BF"/>
              </w:rPr>
            </w:pPr>
            <w:r w:rsidRPr="00D15B1F">
              <w:t>Planar kinematics of a rigid body, Translation, rotation and general motion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A2940E3" w14:textId="77777777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7BAB1BFA" w14:textId="77777777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6E5D4C04" w14:textId="77777777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0C3A1B95" w14:textId="71FA5629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2C40ECC9" w14:textId="77777777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</w:p>
        </w:tc>
      </w:tr>
      <w:tr w:rsidR="00C65971" w:rsidRPr="003124F3" w14:paraId="6F409314" w14:textId="77777777" w:rsidTr="008B733F">
        <w:trPr>
          <w:jc w:val="center"/>
        </w:trPr>
        <w:tc>
          <w:tcPr>
            <w:tcW w:w="714" w:type="dxa"/>
          </w:tcPr>
          <w:p w14:paraId="193CEB36" w14:textId="77777777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2</w:t>
            </w:r>
          </w:p>
        </w:tc>
        <w:tc>
          <w:tcPr>
            <w:tcW w:w="5921" w:type="dxa"/>
            <w:vAlign w:val="center"/>
          </w:tcPr>
          <w:p w14:paraId="511840A5" w14:textId="2B19BDA2" w:rsidR="00C65971" w:rsidRPr="003124F3" w:rsidRDefault="00C65971" w:rsidP="00C65971">
            <w:pPr>
              <w:rPr>
                <w:color w:val="538135" w:themeColor="accent6" w:themeShade="BF"/>
              </w:rPr>
            </w:pPr>
            <w:r>
              <w:rPr>
                <w:rFonts w:cs="Times New Roman"/>
                <w:color w:val="000000"/>
              </w:rPr>
              <w:t>Rotation about a fixed axis</w:t>
            </w:r>
            <w:r w:rsidRPr="004E0DFE">
              <w:rPr>
                <w:rFonts w:cs="Times New Roman"/>
                <w:color w:val="000000"/>
              </w:rPr>
              <w:t>.</w:t>
            </w:r>
            <w:r>
              <w:rPr>
                <w:rFonts w:cs="Times New Roman"/>
                <w:color w:val="000000"/>
              </w:rPr>
              <w:t xml:space="preserve"> Angular measurements.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2A74E577" w14:textId="77777777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6193D2CE" w14:textId="77777777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7F0B1B19" w14:textId="77777777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681B8E5B" w14:textId="2BC8535D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04313811" w14:textId="64B5204D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</w:p>
        </w:tc>
      </w:tr>
      <w:tr w:rsidR="00C65971" w:rsidRPr="003124F3" w14:paraId="37945A93" w14:textId="77777777" w:rsidTr="008B733F">
        <w:trPr>
          <w:jc w:val="center"/>
        </w:trPr>
        <w:tc>
          <w:tcPr>
            <w:tcW w:w="714" w:type="dxa"/>
          </w:tcPr>
          <w:p w14:paraId="1B575B3B" w14:textId="77777777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3</w:t>
            </w:r>
          </w:p>
        </w:tc>
        <w:tc>
          <w:tcPr>
            <w:tcW w:w="5921" w:type="dxa"/>
            <w:vAlign w:val="center"/>
          </w:tcPr>
          <w:p w14:paraId="0153AEBE" w14:textId="158CBB4F" w:rsidR="00C65971" w:rsidRPr="003124F3" w:rsidRDefault="00C65971" w:rsidP="00C65971">
            <w:pPr>
              <w:rPr>
                <w:color w:val="538135" w:themeColor="accent6" w:themeShade="BF"/>
              </w:rPr>
            </w:pPr>
            <w:r>
              <w:rPr>
                <w:rFonts w:cs="Times New Roman"/>
                <w:color w:val="000000"/>
              </w:rPr>
              <w:t>Velocity analysis: Vector analysis</w:t>
            </w:r>
            <w:r w:rsidRPr="004E0DFE">
              <w:rPr>
                <w:rFonts w:cs="Times New Roman"/>
                <w:color w:val="000000"/>
              </w:rPr>
              <w:t>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2636D5E" w14:textId="77777777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3B67676C" w14:textId="77777777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8F76906" w14:textId="00AAED09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1684BAB0" w14:textId="3F32E2FD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7CFAAB8E" w14:textId="77777777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</w:tr>
      <w:tr w:rsidR="00C65971" w:rsidRPr="003124F3" w14:paraId="521AAFFD" w14:textId="77777777" w:rsidTr="00437B2E">
        <w:trPr>
          <w:jc w:val="center"/>
        </w:trPr>
        <w:tc>
          <w:tcPr>
            <w:tcW w:w="714" w:type="dxa"/>
          </w:tcPr>
          <w:p w14:paraId="51639A22" w14:textId="77777777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4</w:t>
            </w:r>
          </w:p>
        </w:tc>
        <w:tc>
          <w:tcPr>
            <w:tcW w:w="5921" w:type="dxa"/>
            <w:vAlign w:val="center"/>
          </w:tcPr>
          <w:p w14:paraId="751CF74B" w14:textId="52FA75CD" w:rsidR="00C65971" w:rsidRPr="003124F3" w:rsidRDefault="00C65971" w:rsidP="00C65971">
            <w:pPr>
              <w:rPr>
                <w:color w:val="538135" w:themeColor="accent6" w:themeShade="BF"/>
              </w:rPr>
            </w:pPr>
            <w:r>
              <w:rPr>
                <w:rFonts w:cs="Times New Roman"/>
                <w:color w:val="000000"/>
              </w:rPr>
              <w:t>Velocity analysis: instantaneous center of rotation.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7347FC7E" w14:textId="77777777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2BAE5E8B" w14:textId="77777777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5B6DBC35" w14:textId="77777777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1BDA228F" w14:textId="1E3AD356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1A6C919B" w14:textId="77777777" w:rsidR="00C65971" w:rsidRPr="003124F3" w:rsidRDefault="00C65971" w:rsidP="00C65971">
            <w:pPr>
              <w:jc w:val="center"/>
              <w:rPr>
                <w:color w:val="538135" w:themeColor="accent6" w:themeShade="BF"/>
              </w:rPr>
            </w:pPr>
          </w:p>
        </w:tc>
      </w:tr>
      <w:tr w:rsidR="004D778A" w:rsidRPr="003124F3" w14:paraId="18F2BDB3" w14:textId="77777777" w:rsidTr="00437B2E">
        <w:trPr>
          <w:jc w:val="center"/>
        </w:trPr>
        <w:tc>
          <w:tcPr>
            <w:tcW w:w="714" w:type="dxa"/>
          </w:tcPr>
          <w:p w14:paraId="64DE5E17" w14:textId="77777777" w:rsidR="004D778A" w:rsidRPr="003124F3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5</w:t>
            </w:r>
          </w:p>
        </w:tc>
        <w:tc>
          <w:tcPr>
            <w:tcW w:w="5921" w:type="dxa"/>
            <w:vAlign w:val="center"/>
          </w:tcPr>
          <w:p w14:paraId="41CC88C0" w14:textId="6D862AD6" w:rsidR="004D778A" w:rsidRPr="003124F3" w:rsidRDefault="004D778A" w:rsidP="004D778A">
            <w:pPr>
              <w:rPr>
                <w:color w:val="538135" w:themeColor="accent6" w:themeShade="BF"/>
              </w:rPr>
            </w:pPr>
            <w:r>
              <w:rPr>
                <w:rFonts w:cs="Times New Roman"/>
                <w:color w:val="000000"/>
              </w:rPr>
              <w:t>Acceleration analysis</w:t>
            </w:r>
            <w:r w:rsidRPr="004E0DFE">
              <w:rPr>
                <w:rFonts w:cs="Times New Roman"/>
                <w:color w:val="000000"/>
              </w:rPr>
              <w:t>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EA6F2E8" w14:textId="77777777" w:rsidR="004D778A" w:rsidRPr="003124F3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45C1A139" w14:textId="77777777" w:rsidR="004D778A" w:rsidRPr="003124F3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3052D39C" w14:textId="77777777" w:rsidR="004D778A" w:rsidRPr="003124F3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748CE195" w14:textId="3E72358C" w:rsidR="004D778A" w:rsidRPr="003124F3" w:rsidRDefault="004D778A" w:rsidP="004D778A">
            <w:pPr>
              <w:jc w:val="center"/>
              <w:rPr>
                <w:color w:val="538135" w:themeColor="accent6" w:themeShade="BF"/>
              </w:rPr>
            </w:pPr>
            <w:r w:rsidRPr="00983C17"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5BB71022" w14:textId="77777777" w:rsidR="004D778A" w:rsidRPr="003124F3" w:rsidRDefault="004D778A" w:rsidP="004D778A">
            <w:pPr>
              <w:jc w:val="center"/>
              <w:rPr>
                <w:color w:val="538135" w:themeColor="accent6" w:themeShade="BF"/>
              </w:rPr>
            </w:pPr>
          </w:p>
        </w:tc>
      </w:tr>
      <w:tr w:rsidR="004D778A" w:rsidRPr="003124F3" w14:paraId="2ED3615F" w14:textId="77777777" w:rsidTr="00A5799D">
        <w:trPr>
          <w:jc w:val="center"/>
        </w:trPr>
        <w:tc>
          <w:tcPr>
            <w:tcW w:w="714" w:type="dxa"/>
          </w:tcPr>
          <w:p w14:paraId="33642B3C" w14:textId="77777777" w:rsidR="004D778A" w:rsidRPr="003124F3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6</w:t>
            </w:r>
          </w:p>
        </w:tc>
        <w:tc>
          <w:tcPr>
            <w:tcW w:w="5921" w:type="dxa"/>
            <w:vAlign w:val="center"/>
          </w:tcPr>
          <w:p w14:paraId="24DB60E9" w14:textId="4F264D20" w:rsidR="004D778A" w:rsidRPr="003124F3" w:rsidRDefault="004D778A" w:rsidP="004D778A">
            <w:pPr>
              <w:rPr>
                <w:color w:val="538135" w:themeColor="accent6" w:themeShade="BF"/>
              </w:rPr>
            </w:pPr>
            <w:r>
              <w:rPr>
                <w:rFonts w:cs="Times New Roman"/>
                <w:lang w:bidi="ar-EG"/>
              </w:rPr>
              <w:t>Kinematics of rolling motion: Theory and analysis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F218265" w14:textId="77777777" w:rsidR="004D778A" w:rsidRPr="003124F3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13941591" w14:textId="77777777" w:rsidR="004D778A" w:rsidRPr="003124F3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330C09FC" w14:textId="755BBCD6" w:rsidR="004D778A" w:rsidRPr="003124F3" w:rsidRDefault="004D778A" w:rsidP="004D778A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6FE7C5C3" w14:textId="3E7CFF85" w:rsidR="004D778A" w:rsidRPr="003124F3" w:rsidRDefault="004D778A" w:rsidP="004D778A">
            <w:pPr>
              <w:jc w:val="center"/>
              <w:rPr>
                <w:color w:val="538135" w:themeColor="accent6" w:themeShade="BF"/>
              </w:rPr>
            </w:pPr>
            <w:r w:rsidRPr="00983C17"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299AB30A" w14:textId="01829E35" w:rsidR="004D778A" w:rsidRPr="003124F3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</w:tr>
      <w:tr w:rsidR="00896B5F" w:rsidRPr="003124F3" w14:paraId="4F787F21" w14:textId="77777777" w:rsidTr="005447BC">
        <w:trPr>
          <w:jc w:val="center"/>
        </w:trPr>
        <w:tc>
          <w:tcPr>
            <w:tcW w:w="714" w:type="dxa"/>
          </w:tcPr>
          <w:p w14:paraId="2227016E" w14:textId="787B8571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7</w:t>
            </w:r>
          </w:p>
        </w:tc>
        <w:tc>
          <w:tcPr>
            <w:tcW w:w="5921" w:type="dxa"/>
            <w:vAlign w:val="center"/>
          </w:tcPr>
          <w:p w14:paraId="4D6EAB75" w14:textId="0B69A85C" w:rsidR="00896B5F" w:rsidRPr="003124F3" w:rsidRDefault="00896B5F" w:rsidP="00896B5F">
            <w:pPr>
              <w:rPr>
                <w:color w:val="538135" w:themeColor="accent6" w:themeShade="BF"/>
              </w:rPr>
            </w:pPr>
            <w:r>
              <w:rPr>
                <w:rFonts w:cs="Times New Roman"/>
                <w:lang w:bidi="ar-EG"/>
              </w:rPr>
              <w:t>Rolling motion: Applications (Slipping and no slipping).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29B480D2" w14:textId="30C2B7A7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 w:rsidRPr="00210F26"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CBEBF8D" w14:textId="2EDBFE2C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CC72DBD" w14:textId="01E19F54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03250E6" w14:textId="77777777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35566BF6" w14:textId="77777777" w:rsidR="00896B5F" w:rsidRPr="003124F3" w:rsidRDefault="00896B5F" w:rsidP="00896B5F">
            <w:pPr>
              <w:jc w:val="center"/>
              <w:rPr>
                <w:color w:val="538135" w:themeColor="accent6" w:themeShade="BF"/>
              </w:rPr>
            </w:pPr>
          </w:p>
        </w:tc>
      </w:tr>
      <w:tr w:rsidR="00896B5F" w:rsidRPr="003124F3" w14:paraId="7B4959E4" w14:textId="77777777" w:rsidTr="005447BC">
        <w:trPr>
          <w:jc w:val="center"/>
        </w:trPr>
        <w:tc>
          <w:tcPr>
            <w:tcW w:w="714" w:type="dxa"/>
          </w:tcPr>
          <w:p w14:paraId="5CB1E8C2" w14:textId="21C6278A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8</w:t>
            </w:r>
          </w:p>
        </w:tc>
        <w:tc>
          <w:tcPr>
            <w:tcW w:w="5921" w:type="dxa"/>
            <w:vAlign w:val="center"/>
          </w:tcPr>
          <w:p w14:paraId="303B372A" w14:textId="6F6C7BD4" w:rsidR="00896B5F" w:rsidRPr="003124F3" w:rsidRDefault="00896B5F" w:rsidP="00896B5F">
            <w:pPr>
              <w:rPr>
                <w:color w:val="538135" w:themeColor="accent6" w:themeShade="BF"/>
              </w:rPr>
            </w:pPr>
            <w:r w:rsidRPr="00D15B1F">
              <w:t>Kinetics of a rigid body</w:t>
            </w:r>
            <w:r w:rsidRPr="004E0DFE">
              <w:rPr>
                <w:rFonts w:cs="Times New Roman"/>
                <w:lang w:bidi="ar-EG"/>
              </w:rPr>
              <w:t>.</w:t>
            </w:r>
            <w:r>
              <w:rPr>
                <w:rFonts w:cs="Times New Roman"/>
                <w:lang w:bidi="ar-EG"/>
              </w:rPr>
              <w:t xml:space="preserve"> Force-Acceleration method.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6AC0142E" w14:textId="390C404F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 w:rsidRPr="00210F26"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65D32551" w14:textId="48B2B1C1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704B70E2" w14:textId="47AA1DC6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193693DA" w14:textId="64060E3E" w:rsidR="00896B5F" w:rsidRDefault="004D778A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5DD2CE83" w14:textId="130EDAA9" w:rsidR="00896B5F" w:rsidRPr="003124F3" w:rsidRDefault="001C452A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</w:tr>
      <w:tr w:rsidR="00896B5F" w:rsidRPr="003124F3" w14:paraId="312FF9EA" w14:textId="77777777" w:rsidTr="005447BC">
        <w:trPr>
          <w:jc w:val="center"/>
        </w:trPr>
        <w:tc>
          <w:tcPr>
            <w:tcW w:w="714" w:type="dxa"/>
          </w:tcPr>
          <w:p w14:paraId="480A8C05" w14:textId="6553F00B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9</w:t>
            </w:r>
          </w:p>
        </w:tc>
        <w:tc>
          <w:tcPr>
            <w:tcW w:w="5921" w:type="dxa"/>
            <w:vAlign w:val="center"/>
          </w:tcPr>
          <w:p w14:paraId="57AA6FF6" w14:textId="2FD76CE0" w:rsidR="00896B5F" w:rsidRPr="003124F3" w:rsidRDefault="00896B5F" w:rsidP="00896B5F">
            <w:pPr>
              <w:rPr>
                <w:color w:val="538135" w:themeColor="accent6" w:themeShade="BF"/>
              </w:rPr>
            </w:pPr>
            <w:r>
              <w:rPr>
                <w:rFonts w:cs="Times New Roman"/>
                <w:lang w:bidi="ar-EG"/>
              </w:rPr>
              <w:t>Equations of motion: translation, rotation.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40960988" w14:textId="260BEAD8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 w:rsidRPr="00210F26"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6F88617" w14:textId="0A5A15CE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173CF879" w14:textId="644520FA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191504D0" w14:textId="77777777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566664A5" w14:textId="77777777" w:rsidR="00896B5F" w:rsidRPr="003124F3" w:rsidRDefault="00896B5F" w:rsidP="00896B5F">
            <w:pPr>
              <w:jc w:val="center"/>
              <w:rPr>
                <w:color w:val="538135" w:themeColor="accent6" w:themeShade="BF"/>
              </w:rPr>
            </w:pPr>
          </w:p>
        </w:tc>
      </w:tr>
      <w:tr w:rsidR="00896B5F" w:rsidRPr="003124F3" w14:paraId="1D158448" w14:textId="77777777" w:rsidTr="005447BC">
        <w:trPr>
          <w:jc w:val="center"/>
        </w:trPr>
        <w:tc>
          <w:tcPr>
            <w:tcW w:w="714" w:type="dxa"/>
          </w:tcPr>
          <w:p w14:paraId="18935609" w14:textId="1914BD88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10</w:t>
            </w:r>
          </w:p>
        </w:tc>
        <w:tc>
          <w:tcPr>
            <w:tcW w:w="5921" w:type="dxa"/>
            <w:vAlign w:val="center"/>
          </w:tcPr>
          <w:p w14:paraId="67584A72" w14:textId="7678A6C3" w:rsidR="00896B5F" w:rsidRPr="003124F3" w:rsidRDefault="00896B5F" w:rsidP="00896B5F">
            <w:pPr>
              <w:rPr>
                <w:color w:val="538135" w:themeColor="accent6" w:themeShade="BF"/>
              </w:rPr>
            </w:pPr>
            <w:r>
              <w:rPr>
                <w:rFonts w:cs="Times New Roman"/>
                <w:lang w:bidi="ar-EG"/>
              </w:rPr>
              <w:t>Equations of motion: general plane motion.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412CD393" w14:textId="323D39A2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 w:rsidRPr="00210F26"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6FBD9846" w14:textId="3D032766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787A885" w14:textId="4B0F04D1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A58D029" w14:textId="0892060C" w:rsidR="00896B5F" w:rsidRDefault="004D778A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0C366035" w14:textId="77777777" w:rsidR="00896B5F" w:rsidRPr="003124F3" w:rsidRDefault="00896B5F" w:rsidP="00896B5F">
            <w:pPr>
              <w:jc w:val="center"/>
              <w:rPr>
                <w:color w:val="538135" w:themeColor="accent6" w:themeShade="BF"/>
              </w:rPr>
            </w:pPr>
          </w:p>
        </w:tc>
      </w:tr>
      <w:tr w:rsidR="00896B5F" w:rsidRPr="003124F3" w14:paraId="1866A33F" w14:textId="77777777" w:rsidTr="005447BC">
        <w:trPr>
          <w:jc w:val="center"/>
        </w:trPr>
        <w:tc>
          <w:tcPr>
            <w:tcW w:w="714" w:type="dxa"/>
          </w:tcPr>
          <w:p w14:paraId="5D808C61" w14:textId="72ADAFB3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11</w:t>
            </w:r>
          </w:p>
        </w:tc>
        <w:tc>
          <w:tcPr>
            <w:tcW w:w="5921" w:type="dxa"/>
            <w:vAlign w:val="center"/>
          </w:tcPr>
          <w:p w14:paraId="2796575B" w14:textId="0DA27B6F" w:rsidR="00896B5F" w:rsidRPr="003124F3" w:rsidRDefault="00896B5F" w:rsidP="00896B5F">
            <w:pPr>
              <w:rPr>
                <w:color w:val="538135" w:themeColor="accent6" w:themeShade="BF"/>
              </w:rPr>
            </w:pPr>
            <w:r>
              <w:rPr>
                <w:rFonts w:cs="Times New Roman"/>
                <w:lang w:bidi="ar-EG"/>
              </w:rPr>
              <w:t>Kinetics of rolling problems.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4DA20A09" w14:textId="71D8DB88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 w:rsidRPr="00210F26"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C67DC27" w14:textId="3D0B4A4C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177598B1" w14:textId="1A389248" w:rsidR="00896B5F" w:rsidRDefault="00896B5F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156F6D95" w14:textId="5D297DCC" w:rsidR="00896B5F" w:rsidRDefault="004D778A" w:rsidP="00896B5F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6ECBB834" w14:textId="13AE8F4A" w:rsidR="00896B5F" w:rsidRPr="003124F3" w:rsidRDefault="00896B5F" w:rsidP="00896B5F">
            <w:pPr>
              <w:jc w:val="center"/>
              <w:rPr>
                <w:color w:val="538135" w:themeColor="accent6" w:themeShade="BF"/>
              </w:rPr>
            </w:pPr>
          </w:p>
        </w:tc>
      </w:tr>
      <w:tr w:rsidR="004D778A" w:rsidRPr="003124F3" w14:paraId="168C1D52" w14:textId="77777777" w:rsidTr="007F45E1">
        <w:trPr>
          <w:jc w:val="center"/>
        </w:trPr>
        <w:tc>
          <w:tcPr>
            <w:tcW w:w="714" w:type="dxa"/>
          </w:tcPr>
          <w:p w14:paraId="34916135" w14:textId="36BEC504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12</w:t>
            </w:r>
          </w:p>
        </w:tc>
        <w:tc>
          <w:tcPr>
            <w:tcW w:w="5921" w:type="dxa"/>
            <w:vAlign w:val="center"/>
          </w:tcPr>
          <w:p w14:paraId="484B065F" w14:textId="2D65F6B7" w:rsidR="004D778A" w:rsidRPr="003124F3" w:rsidRDefault="004D778A" w:rsidP="004D778A">
            <w:pPr>
              <w:rPr>
                <w:color w:val="538135" w:themeColor="accent6" w:themeShade="BF"/>
              </w:rPr>
            </w:pPr>
            <w:r w:rsidRPr="00D15B1F">
              <w:t>Kinetics of a rigid body</w:t>
            </w:r>
            <w:r w:rsidRPr="004E0DFE">
              <w:rPr>
                <w:rFonts w:cs="Times New Roman"/>
                <w:lang w:bidi="ar-EG"/>
              </w:rPr>
              <w:t>.</w:t>
            </w:r>
            <w:r>
              <w:rPr>
                <w:rFonts w:cs="Times New Roman"/>
                <w:lang w:bidi="ar-EG"/>
              </w:rPr>
              <w:t xml:space="preserve"> Work-energy method.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0140355F" w14:textId="3DA534DC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 w:rsidRPr="00F31EE9"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174C1C3C" w14:textId="752E2211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DE3EF68" w14:textId="0574DABA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0C64444F" w14:textId="103B1F4A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 w:rsidRPr="00154526"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</w:tcPr>
          <w:p w14:paraId="7D9D4C7C" w14:textId="2AFF8D63" w:rsidR="004D778A" w:rsidRPr="003124F3" w:rsidRDefault="004D778A" w:rsidP="004D778A">
            <w:pPr>
              <w:jc w:val="center"/>
              <w:rPr>
                <w:color w:val="538135" w:themeColor="accent6" w:themeShade="BF"/>
              </w:rPr>
            </w:pPr>
            <w:r w:rsidRPr="00BA62A4">
              <w:rPr>
                <w:color w:val="538135" w:themeColor="accent6" w:themeShade="BF"/>
              </w:rPr>
              <w:sym w:font="Wingdings 2" w:char="F098"/>
            </w:r>
          </w:p>
        </w:tc>
      </w:tr>
      <w:tr w:rsidR="004D778A" w:rsidRPr="003124F3" w14:paraId="6D10697E" w14:textId="77777777" w:rsidTr="007F45E1">
        <w:trPr>
          <w:jc w:val="center"/>
        </w:trPr>
        <w:tc>
          <w:tcPr>
            <w:tcW w:w="714" w:type="dxa"/>
          </w:tcPr>
          <w:p w14:paraId="723B1DCD" w14:textId="74E2AF04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13</w:t>
            </w:r>
          </w:p>
        </w:tc>
        <w:tc>
          <w:tcPr>
            <w:tcW w:w="5921" w:type="dxa"/>
            <w:vAlign w:val="center"/>
          </w:tcPr>
          <w:p w14:paraId="60F3450C" w14:textId="3BB69675" w:rsidR="004D778A" w:rsidRPr="003124F3" w:rsidRDefault="004D778A" w:rsidP="004D778A">
            <w:pPr>
              <w:rPr>
                <w:color w:val="538135" w:themeColor="accent6" w:themeShade="BF"/>
              </w:rPr>
            </w:pPr>
            <w:r>
              <w:rPr>
                <w:rFonts w:cs="Times New Roman"/>
                <w:lang w:bidi="ar-EG"/>
              </w:rPr>
              <w:t>Conservative and non-conservative field of forces</w:t>
            </w:r>
            <w:r w:rsidRPr="004E0DFE">
              <w:rPr>
                <w:rFonts w:cs="Times New Roman"/>
                <w:lang w:bidi="ar-EG"/>
              </w:rPr>
              <w:t>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6FACB5B2" w14:textId="05E9AF2C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 w:rsidRPr="00F31EE9"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4FC373C9" w14:textId="05DDEBED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183DC542" w14:textId="6EF7CD83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14C52349" w14:textId="472C20D7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 w:rsidRPr="00154526"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</w:tcPr>
          <w:p w14:paraId="69E764BC" w14:textId="28DFD9E5" w:rsidR="004D778A" w:rsidRPr="003124F3" w:rsidRDefault="004D778A" w:rsidP="004D778A">
            <w:pPr>
              <w:jc w:val="center"/>
              <w:rPr>
                <w:color w:val="538135" w:themeColor="accent6" w:themeShade="BF"/>
              </w:rPr>
            </w:pPr>
            <w:r w:rsidRPr="00BA62A4">
              <w:rPr>
                <w:color w:val="538135" w:themeColor="accent6" w:themeShade="BF"/>
              </w:rPr>
              <w:sym w:font="Wingdings 2" w:char="F098"/>
            </w:r>
          </w:p>
        </w:tc>
      </w:tr>
      <w:tr w:rsidR="004D778A" w:rsidRPr="003124F3" w14:paraId="6207A104" w14:textId="77777777" w:rsidTr="007F45E1">
        <w:trPr>
          <w:jc w:val="center"/>
        </w:trPr>
        <w:tc>
          <w:tcPr>
            <w:tcW w:w="714" w:type="dxa"/>
          </w:tcPr>
          <w:p w14:paraId="29AC07E0" w14:textId="25CE75B3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14</w:t>
            </w:r>
          </w:p>
        </w:tc>
        <w:tc>
          <w:tcPr>
            <w:tcW w:w="5921" w:type="dxa"/>
            <w:vAlign w:val="center"/>
          </w:tcPr>
          <w:p w14:paraId="47B6F504" w14:textId="66B6E762" w:rsidR="004D778A" w:rsidRPr="003124F3" w:rsidRDefault="004D778A" w:rsidP="004D778A">
            <w:pPr>
              <w:rPr>
                <w:color w:val="538135" w:themeColor="accent6" w:themeShade="BF"/>
              </w:rPr>
            </w:pPr>
            <w:r w:rsidRPr="00D15B1F">
              <w:t>Kinetics of a rigid body</w:t>
            </w:r>
            <w:r w:rsidRPr="004E0DFE">
              <w:rPr>
                <w:rFonts w:cs="Times New Roman"/>
                <w:lang w:bidi="ar-EG"/>
              </w:rPr>
              <w:t>.</w:t>
            </w:r>
            <w:r>
              <w:rPr>
                <w:rFonts w:cs="Times New Roman"/>
                <w:lang w:bidi="ar-EG"/>
              </w:rPr>
              <w:t xml:space="preserve"> Impulse-momentum method.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50E26FB9" w14:textId="70F1D6E4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 w:rsidRPr="00F31EE9"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19E4DACF" w14:textId="2DB09F6B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7BAAFF6D" w14:textId="77777777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6A15FCB2" w14:textId="02F4B279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 w:rsidRPr="00154526"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</w:tcPr>
          <w:p w14:paraId="688C1B7E" w14:textId="2EB6F23F" w:rsidR="004D778A" w:rsidRPr="003124F3" w:rsidRDefault="004D778A" w:rsidP="004D778A">
            <w:pPr>
              <w:jc w:val="center"/>
              <w:rPr>
                <w:color w:val="538135" w:themeColor="accent6" w:themeShade="BF"/>
              </w:rPr>
            </w:pPr>
            <w:r w:rsidRPr="00BA62A4">
              <w:rPr>
                <w:color w:val="538135" w:themeColor="accent6" w:themeShade="BF"/>
              </w:rPr>
              <w:sym w:font="Wingdings 2" w:char="F098"/>
            </w:r>
          </w:p>
        </w:tc>
      </w:tr>
      <w:tr w:rsidR="004D778A" w:rsidRPr="003124F3" w14:paraId="19D2CEB7" w14:textId="77777777" w:rsidTr="007F45E1">
        <w:trPr>
          <w:jc w:val="center"/>
        </w:trPr>
        <w:tc>
          <w:tcPr>
            <w:tcW w:w="714" w:type="dxa"/>
          </w:tcPr>
          <w:p w14:paraId="59B8F40A" w14:textId="6E4DF483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15</w:t>
            </w:r>
          </w:p>
        </w:tc>
        <w:tc>
          <w:tcPr>
            <w:tcW w:w="5921" w:type="dxa"/>
            <w:vAlign w:val="center"/>
          </w:tcPr>
          <w:p w14:paraId="2776F874" w14:textId="11D7957D" w:rsidR="004D778A" w:rsidRPr="003124F3" w:rsidRDefault="004D778A" w:rsidP="004D778A">
            <w:pPr>
              <w:rPr>
                <w:color w:val="538135" w:themeColor="accent6" w:themeShade="BF"/>
              </w:rPr>
            </w:pPr>
            <w:r>
              <w:rPr>
                <w:rFonts w:cs="Times New Roman"/>
                <w:lang w:bidi="ar-EG"/>
              </w:rPr>
              <w:t>Impact problems</w:t>
            </w:r>
            <w:r w:rsidRPr="004E0DFE">
              <w:rPr>
                <w:rFonts w:cs="Times New Roman"/>
                <w:lang w:bidi="ar-EG"/>
              </w:rPr>
              <w:t>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1A26454C" w14:textId="08CDD39B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 w:rsidRPr="00F31EE9"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493D2F34" w14:textId="6BE087D0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4B48B961" w14:textId="1DB8A032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3FFC8FC3" w14:textId="006F81AF" w:rsidR="004D778A" w:rsidRDefault="004D778A" w:rsidP="004D778A">
            <w:pPr>
              <w:jc w:val="center"/>
              <w:rPr>
                <w:color w:val="538135" w:themeColor="accent6" w:themeShade="BF"/>
              </w:rPr>
            </w:pPr>
            <w:r w:rsidRPr="00154526"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</w:tcPr>
          <w:p w14:paraId="5723F74B" w14:textId="3B781C60" w:rsidR="004D778A" w:rsidRPr="003124F3" w:rsidRDefault="004D778A" w:rsidP="004D778A">
            <w:pPr>
              <w:jc w:val="center"/>
              <w:rPr>
                <w:color w:val="538135" w:themeColor="accent6" w:themeShade="BF"/>
              </w:rPr>
            </w:pPr>
            <w:r w:rsidRPr="00BA62A4">
              <w:rPr>
                <w:color w:val="538135" w:themeColor="accent6" w:themeShade="BF"/>
              </w:rPr>
              <w:sym w:font="Wingdings 2" w:char="F098"/>
            </w:r>
          </w:p>
        </w:tc>
      </w:tr>
    </w:tbl>
    <w:p w14:paraId="6638A15F" w14:textId="4C498BAA" w:rsidR="00824257" w:rsidRDefault="004B4DFC" w:rsidP="004B4DFC">
      <w:pPr>
        <w:pStyle w:val="Heading1"/>
        <w:numPr>
          <w:ilvl w:val="0"/>
          <w:numId w:val="5"/>
        </w:numPr>
      </w:pPr>
      <w:r>
        <w:t>Course Contents/ LO Matrix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655"/>
        <w:gridCol w:w="450"/>
        <w:gridCol w:w="450"/>
        <w:gridCol w:w="540"/>
        <w:gridCol w:w="450"/>
        <w:gridCol w:w="471"/>
      </w:tblGrid>
      <w:tr w:rsidR="007E68F5" w:rsidRPr="003124F3" w14:paraId="2131C5C2" w14:textId="77777777" w:rsidTr="00437B2E">
        <w:trPr>
          <w:jc w:val="center"/>
        </w:trPr>
        <w:tc>
          <w:tcPr>
            <w:tcW w:w="6655" w:type="dxa"/>
            <w:shd w:val="clear" w:color="auto" w:fill="B4C6E7" w:themeFill="accent1" w:themeFillTint="66"/>
            <w:vAlign w:val="center"/>
          </w:tcPr>
          <w:p w14:paraId="67EE270C" w14:textId="77777777" w:rsidR="007E68F5" w:rsidRPr="003124F3" w:rsidRDefault="007E68F5" w:rsidP="00437B2E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Assessment</w:t>
            </w:r>
          </w:p>
        </w:tc>
        <w:tc>
          <w:tcPr>
            <w:tcW w:w="45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365CEB33" w14:textId="77777777" w:rsidR="007E68F5" w:rsidRPr="003124F3" w:rsidRDefault="007E68F5" w:rsidP="00437B2E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1</w:t>
            </w:r>
          </w:p>
        </w:tc>
        <w:tc>
          <w:tcPr>
            <w:tcW w:w="45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5B7D653" w14:textId="77777777" w:rsidR="007E68F5" w:rsidRPr="003124F3" w:rsidRDefault="007E68F5" w:rsidP="00437B2E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2</w:t>
            </w:r>
          </w:p>
        </w:tc>
        <w:tc>
          <w:tcPr>
            <w:tcW w:w="54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18A5FCFB" w14:textId="77777777" w:rsidR="007E68F5" w:rsidRPr="003124F3" w:rsidRDefault="007E68F5" w:rsidP="00437B2E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3</w:t>
            </w:r>
          </w:p>
        </w:tc>
        <w:tc>
          <w:tcPr>
            <w:tcW w:w="45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32E6DFF5" w14:textId="77777777" w:rsidR="007E68F5" w:rsidRPr="003124F3" w:rsidRDefault="007E68F5" w:rsidP="00437B2E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4</w:t>
            </w:r>
          </w:p>
        </w:tc>
        <w:tc>
          <w:tcPr>
            <w:tcW w:w="471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5E2A8B60" w14:textId="77777777" w:rsidR="007E68F5" w:rsidRPr="003124F3" w:rsidRDefault="007E68F5" w:rsidP="00437B2E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5</w:t>
            </w:r>
          </w:p>
        </w:tc>
      </w:tr>
      <w:tr w:rsidR="007E68F5" w:rsidRPr="003124F3" w14:paraId="673F3084" w14:textId="77777777" w:rsidTr="00A35C29">
        <w:trPr>
          <w:jc w:val="center"/>
        </w:trPr>
        <w:tc>
          <w:tcPr>
            <w:tcW w:w="6655" w:type="dxa"/>
            <w:vAlign w:val="center"/>
          </w:tcPr>
          <w:p w14:paraId="0D7C5BD3" w14:textId="26FB72D3" w:rsidR="007E68F5" w:rsidRPr="003124F3" w:rsidRDefault="007E68F5" w:rsidP="007E68F5">
            <w:pPr>
              <w:rPr>
                <w:color w:val="538135" w:themeColor="accent6" w:themeShade="BF"/>
              </w:rPr>
            </w:pPr>
            <w:r w:rsidRPr="00216BB2">
              <w:t>Assignments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76DB77E7" w14:textId="77777777" w:rsidR="007E68F5" w:rsidRPr="003124F3" w:rsidRDefault="007E68F5" w:rsidP="007E68F5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5C93D958" w14:textId="77777777" w:rsidR="007E68F5" w:rsidRPr="003124F3" w:rsidRDefault="007E68F5" w:rsidP="007E68F5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2F05EBB2" w14:textId="77777777" w:rsidR="007E68F5" w:rsidRPr="003124F3" w:rsidRDefault="007E68F5" w:rsidP="007E68F5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112FE6A1" w14:textId="656CE977" w:rsidR="007E68F5" w:rsidRPr="003124F3" w:rsidRDefault="007E68F5" w:rsidP="007E68F5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75AF7598" w14:textId="4E2BA46F" w:rsidR="007E68F5" w:rsidRPr="003124F3" w:rsidRDefault="00E950B7" w:rsidP="007E68F5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</w:tr>
      <w:tr w:rsidR="007E68F5" w:rsidRPr="003124F3" w14:paraId="3CC09151" w14:textId="77777777" w:rsidTr="00A35C29">
        <w:trPr>
          <w:jc w:val="center"/>
        </w:trPr>
        <w:tc>
          <w:tcPr>
            <w:tcW w:w="6655" w:type="dxa"/>
            <w:vAlign w:val="center"/>
          </w:tcPr>
          <w:p w14:paraId="7E353228" w14:textId="5B63EA5B" w:rsidR="007E68F5" w:rsidRPr="003124F3" w:rsidRDefault="007E68F5" w:rsidP="007E68F5">
            <w:pPr>
              <w:rPr>
                <w:color w:val="538135" w:themeColor="accent6" w:themeShade="BF"/>
              </w:rPr>
            </w:pPr>
            <w:r w:rsidRPr="00216BB2">
              <w:t>Quizzes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59D2328C" w14:textId="77777777" w:rsidR="007E68F5" w:rsidRPr="003124F3" w:rsidRDefault="007E68F5" w:rsidP="007E68F5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6FEA152D" w14:textId="77777777" w:rsidR="007E68F5" w:rsidRPr="003124F3" w:rsidRDefault="007E68F5" w:rsidP="007E68F5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023B43E8" w14:textId="77777777" w:rsidR="007E68F5" w:rsidRPr="003124F3" w:rsidRDefault="007E68F5" w:rsidP="007E68F5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50" w:type="dxa"/>
            <w:tcMar>
              <w:left w:w="29" w:type="dxa"/>
              <w:right w:w="29" w:type="dxa"/>
            </w:tcMar>
          </w:tcPr>
          <w:p w14:paraId="36A8C5C4" w14:textId="4FA6DBA2" w:rsidR="007E68F5" w:rsidRPr="003124F3" w:rsidRDefault="004D778A" w:rsidP="007E68F5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03B7C9AD" w14:textId="77777777" w:rsidR="007E68F5" w:rsidRPr="003124F3" w:rsidRDefault="007E68F5" w:rsidP="007E68F5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</w:tr>
      <w:tr w:rsidR="007E68F5" w:rsidRPr="003124F3" w14:paraId="73EBDF9D" w14:textId="77777777" w:rsidTr="00A35C29">
        <w:trPr>
          <w:jc w:val="center"/>
        </w:trPr>
        <w:tc>
          <w:tcPr>
            <w:tcW w:w="6655" w:type="dxa"/>
            <w:vAlign w:val="center"/>
          </w:tcPr>
          <w:p w14:paraId="4293B55B" w14:textId="00C68890" w:rsidR="007E68F5" w:rsidRPr="003124F3" w:rsidRDefault="007E68F5" w:rsidP="007E68F5">
            <w:pPr>
              <w:rPr>
                <w:color w:val="538135" w:themeColor="accent6" w:themeShade="BF"/>
              </w:rPr>
            </w:pPr>
            <w:r w:rsidRPr="00216BB2">
              <w:t xml:space="preserve">Mid-Term 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37A1313C" w14:textId="77777777" w:rsidR="007E68F5" w:rsidRPr="003124F3" w:rsidRDefault="007E68F5" w:rsidP="007E68F5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3DEAA815" w14:textId="77777777" w:rsidR="007E68F5" w:rsidRPr="003124F3" w:rsidRDefault="007E68F5" w:rsidP="007E68F5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6E3F0CEF" w14:textId="77777777" w:rsidR="007E68F5" w:rsidRPr="003124F3" w:rsidRDefault="007E68F5" w:rsidP="007E68F5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50" w:type="dxa"/>
            <w:tcMar>
              <w:left w:w="29" w:type="dxa"/>
              <w:right w:w="29" w:type="dxa"/>
            </w:tcMar>
          </w:tcPr>
          <w:p w14:paraId="03E02ED4" w14:textId="2D01B1BD" w:rsidR="007E68F5" w:rsidRPr="003124F3" w:rsidRDefault="004D778A" w:rsidP="007E68F5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4A713430" w14:textId="77777777" w:rsidR="007E68F5" w:rsidRPr="003124F3" w:rsidRDefault="007E68F5" w:rsidP="007E68F5">
            <w:pPr>
              <w:jc w:val="center"/>
              <w:rPr>
                <w:color w:val="538135" w:themeColor="accent6" w:themeShade="BF"/>
              </w:rPr>
            </w:pPr>
          </w:p>
        </w:tc>
      </w:tr>
      <w:tr w:rsidR="007E68F5" w:rsidRPr="003124F3" w14:paraId="2E3BCD36" w14:textId="77777777" w:rsidTr="00A35C29">
        <w:trPr>
          <w:jc w:val="center"/>
        </w:trPr>
        <w:tc>
          <w:tcPr>
            <w:tcW w:w="6655" w:type="dxa"/>
            <w:vAlign w:val="center"/>
          </w:tcPr>
          <w:p w14:paraId="3AEE837F" w14:textId="32B112B9" w:rsidR="007E68F5" w:rsidRPr="003124F3" w:rsidRDefault="007E68F5" w:rsidP="007E68F5">
            <w:pPr>
              <w:rPr>
                <w:color w:val="538135" w:themeColor="accent6" w:themeShade="BF"/>
              </w:rPr>
            </w:pPr>
            <w:r w:rsidRPr="00216BB2">
              <w:t>Final Exam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6B37638B" w14:textId="77777777" w:rsidR="007E68F5" w:rsidRPr="003124F3" w:rsidRDefault="007E68F5" w:rsidP="007E68F5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46F2C57B" w14:textId="77777777" w:rsidR="007E68F5" w:rsidRPr="003124F3" w:rsidRDefault="007E68F5" w:rsidP="007E68F5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6A8ECE6E" w14:textId="77777777" w:rsidR="007E68F5" w:rsidRPr="003124F3" w:rsidRDefault="007E68F5" w:rsidP="007E68F5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</w:tcPr>
          <w:p w14:paraId="03924E7F" w14:textId="33916EE3" w:rsidR="007E68F5" w:rsidRPr="003124F3" w:rsidRDefault="004D778A" w:rsidP="007E68F5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1EDA0D45" w14:textId="77777777" w:rsidR="007E68F5" w:rsidRPr="003124F3" w:rsidRDefault="007E68F5" w:rsidP="007E68F5">
            <w:pPr>
              <w:jc w:val="center"/>
              <w:rPr>
                <w:color w:val="538135" w:themeColor="accent6" w:themeShade="BF"/>
              </w:rPr>
            </w:pPr>
          </w:p>
        </w:tc>
      </w:tr>
    </w:tbl>
    <w:p w14:paraId="3C7FDC1D" w14:textId="6A846927" w:rsidR="004B4DFC" w:rsidRDefault="006C5913" w:rsidP="006C5913">
      <w:pPr>
        <w:pStyle w:val="Heading1"/>
        <w:numPr>
          <w:ilvl w:val="0"/>
          <w:numId w:val="5"/>
        </w:numPr>
      </w:pPr>
      <w:r>
        <w:t>Teaching &amp; Learning Methods / Los Matrix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655"/>
        <w:gridCol w:w="450"/>
        <w:gridCol w:w="450"/>
        <w:gridCol w:w="540"/>
        <w:gridCol w:w="450"/>
        <w:gridCol w:w="471"/>
      </w:tblGrid>
      <w:tr w:rsidR="00E77379" w:rsidRPr="003124F3" w14:paraId="1DD0F394" w14:textId="77777777" w:rsidTr="00437B2E">
        <w:trPr>
          <w:jc w:val="center"/>
        </w:trPr>
        <w:tc>
          <w:tcPr>
            <w:tcW w:w="6655" w:type="dxa"/>
            <w:shd w:val="clear" w:color="auto" w:fill="B4C6E7" w:themeFill="accent1" w:themeFillTint="66"/>
            <w:vAlign w:val="center"/>
          </w:tcPr>
          <w:p w14:paraId="41C5F27A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Learning Method</w:t>
            </w:r>
          </w:p>
        </w:tc>
        <w:tc>
          <w:tcPr>
            <w:tcW w:w="45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61F3FAD9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1</w:t>
            </w:r>
          </w:p>
        </w:tc>
        <w:tc>
          <w:tcPr>
            <w:tcW w:w="45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67EB5070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2</w:t>
            </w:r>
          </w:p>
        </w:tc>
        <w:tc>
          <w:tcPr>
            <w:tcW w:w="54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4979D152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3</w:t>
            </w:r>
          </w:p>
        </w:tc>
        <w:tc>
          <w:tcPr>
            <w:tcW w:w="45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6160218F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4</w:t>
            </w:r>
          </w:p>
        </w:tc>
        <w:tc>
          <w:tcPr>
            <w:tcW w:w="471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3FF464EF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5</w:t>
            </w:r>
          </w:p>
        </w:tc>
      </w:tr>
      <w:tr w:rsidR="00E77379" w:rsidRPr="003124F3" w14:paraId="7B3C6619" w14:textId="77777777" w:rsidTr="00437B2E">
        <w:trPr>
          <w:jc w:val="center"/>
        </w:trPr>
        <w:tc>
          <w:tcPr>
            <w:tcW w:w="6655" w:type="dxa"/>
            <w:vAlign w:val="center"/>
          </w:tcPr>
          <w:p w14:paraId="741D2491" w14:textId="77777777" w:rsidR="00E77379" w:rsidRPr="003124F3" w:rsidRDefault="00E77379" w:rsidP="00437B2E">
            <w:pPr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Interactive Lectures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1D10CA89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2836A6FD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3B0FABF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47904C20" w14:textId="3B579E37" w:rsidR="00E77379" w:rsidRPr="003124F3" w:rsidRDefault="004D778A" w:rsidP="00437B2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05C54032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</w:p>
        </w:tc>
      </w:tr>
      <w:tr w:rsidR="00E77379" w:rsidRPr="003124F3" w14:paraId="0B8915B4" w14:textId="77777777" w:rsidTr="00437B2E">
        <w:trPr>
          <w:jc w:val="center"/>
        </w:trPr>
        <w:tc>
          <w:tcPr>
            <w:tcW w:w="6655" w:type="dxa"/>
            <w:vAlign w:val="center"/>
          </w:tcPr>
          <w:p w14:paraId="5725C62A" w14:textId="77777777" w:rsidR="00E77379" w:rsidRPr="003124F3" w:rsidRDefault="00E77379" w:rsidP="00437B2E">
            <w:pPr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Self-Readings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5F30277A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55675494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782482C3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2BB95A3E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00C7C97B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</w:tr>
      <w:tr w:rsidR="00E77379" w:rsidRPr="003124F3" w14:paraId="1E78EDEE" w14:textId="77777777" w:rsidTr="00437B2E">
        <w:trPr>
          <w:jc w:val="center"/>
        </w:trPr>
        <w:tc>
          <w:tcPr>
            <w:tcW w:w="6655" w:type="dxa"/>
            <w:vAlign w:val="center"/>
          </w:tcPr>
          <w:p w14:paraId="25125FB4" w14:textId="77777777" w:rsidR="00E77379" w:rsidRPr="003124F3" w:rsidRDefault="00E77379" w:rsidP="00437B2E">
            <w:pPr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Problem Solving (Studio-Based Assignments)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4CEE3C0B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6A82444D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22833F73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2025F3D3" w14:textId="62A0256A" w:rsidR="00E77379" w:rsidRPr="003124F3" w:rsidRDefault="004D778A" w:rsidP="00437B2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6B079F58" w14:textId="77777777" w:rsidR="00E77379" w:rsidRPr="003124F3" w:rsidRDefault="00E77379" w:rsidP="00437B2E">
            <w:pPr>
              <w:jc w:val="center"/>
              <w:rPr>
                <w:color w:val="538135" w:themeColor="accent6" w:themeShade="BF"/>
              </w:rPr>
            </w:pPr>
          </w:p>
        </w:tc>
      </w:tr>
    </w:tbl>
    <w:p w14:paraId="757F350D" w14:textId="77777777" w:rsidR="00FE1B34" w:rsidRDefault="00FE1B34" w:rsidP="004D778A"/>
    <w:sectPr w:rsidR="00FE1B34" w:rsidSect="004B3AEB">
      <w:footerReference w:type="default" r:id="rId9"/>
      <w:pgSz w:w="11906" w:h="16838" w:code="9"/>
      <w:pgMar w:top="144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B366" w14:textId="77777777" w:rsidR="00E70293" w:rsidRDefault="00E70293" w:rsidP="004B3AEB">
      <w:pPr>
        <w:spacing w:after="0" w:line="240" w:lineRule="auto"/>
      </w:pPr>
      <w:r>
        <w:separator/>
      </w:r>
    </w:p>
  </w:endnote>
  <w:endnote w:type="continuationSeparator" w:id="0">
    <w:p w14:paraId="6DAD2D1B" w14:textId="77777777" w:rsidR="00E70293" w:rsidRDefault="00E70293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29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310D7" w14:textId="77777777" w:rsidR="00102753" w:rsidRDefault="00102753" w:rsidP="009808AA">
        <w:pPr>
          <w:pStyle w:val="Footer"/>
        </w:pPr>
        <w:r>
          <w:t>Version: 180730</w:t>
        </w:r>
      </w:p>
      <w:p w14:paraId="79B9DF52" w14:textId="6C30BD9D" w:rsidR="00102753" w:rsidRDefault="00102753" w:rsidP="009808A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9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CFD7" w14:textId="77777777" w:rsidR="00E70293" w:rsidRDefault="00E70293" w:rsidP="004B3AEB">
      <w:pPr>
        <w:spacing w:after="0" w:line="240" w:lineRule="auto"/>
      </w:pPr>
      <w:r>
        <w:separator/>
      </w:r>
    </w:p>
  </w:footnote>
  <w:footnote w:type="continuationSeparator" w:id="0">
    <w:p w14:paraId="3E673EE8" w14:textId="77777777" w:rsidR="00E70293" w:rsidRDefault="00E70293" w:rsidP="004B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89C"/>
    <w:multiLevelType w:val="hybridMultilevel"/>
    <w:tmpl w:val="F16A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F61DD"/>
    <w:multiLevelType w:val="hybridMultilevel"/>
    <w:tmpl w:val="6C684C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509E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2AFC"/>
    <w:multiLevelType w:val="hybridMultilevel"/>
    <w:tmpl w:val="88523180"/>
    <w:lvl w:ilvl="0" w:tplc="D5CEE16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AE5244"/>
    <w:multiLevelType w:val="hybridMultilevel"/>
    <w:tmpl w:val="7D4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4029"/>
    <w:multiLevelType w:val="multilevel"/>
    <w:tmpl w:val="551693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83D8C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2039A"/>
    <w:multiLevelType w:val="hybridMultilevel"/>
    <w:tmpl w:val="D674DBE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26787"/>
    <w:multiLevelType w:val="hybridMultilevel"/>
    <w:tmpl w:val="938A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37292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06302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C46EE"/>
    <w:multiLevelType w:val="hybridMultilevel"/>
    <w:tmpl w:val="A20E87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9C295D"/>
    <w:multiLevelType w:val="hybridMultilevel"/>
    <w:tmpl w:val="3D462446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36756"/>
    <w:multiLevelType w:val="hybridMultilevel"/>
    <w:tmpl w:val="7D4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46C5F"/>
    <w:multiLevelType w:val="hybridMultilevel"/>
    <w:tmpl w:val="4DBC87D2"/>
    <w:lvl w:ilvl="0" w:tplc="2CE826B4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39C7417A"/>
    <w:multiLevelType w:val="hybridMultilevel"/>
    <w:tmpl w:val="51827D52"/>
    <w:lvl w:ilvl="0" w:tplc="95986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04CAC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E0248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823"/>
    <w:multiLevelType w:val="hybridMultilevel"/>
    <w:tmpl w:val="62EA0E2E"/>
    <w:lvl w:ilvl="0" w:tplc="24925B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7774A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C4D91"/>
    <w:multiLevelType w:val="hybridMultilevel"/>
    <w:tmpl w:val="7D4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40D13"/>
    <w:multiLevelType w:val="hybridMultilevel"/>
    <w:tmpl w:val="ACD2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73F6D"/>
    <w:multiLevelType w:val="hybridMultilevel"/>
    <w:tmpl w:val="B0621320"/>
    <w:lvl w:ilvl="0" w:tplc="CCFA3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77978"/>
    <w:multiLevelType w:val="hybridMultilevel"/>
    <w:tmpl w:val="9684BB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232941"/>
    <w:multiLevelType w:val="hybridMultilevel"/>
    <w:tmpl w:val="62503706"/>
    <w:lvl w:ilvl="0" w:tplc="B704AB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C5882"/>
    <w:multiLevelType w:val="hybridMultilevel"/>
    <w:tmpl w:val="7EE6A0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55D84"/>
    <w:multiLevelType w:val="hybridMultilevel"/>
    <w:tmpl w:val="9DB01336"/>
    <w:lvl w:ilvl="0" w:tplc="AB7AE34C">
      <w:start w:val="1"/>
      <w:numFmt w:val="decimal"/>
      <w:lvlText w:val="d%1-"/>
      <w:lvlJc w:val="left"/>
      <w:pPr>
        <w:ind w:left="2175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9" w15:restartNumberingAfterBreak="0">
    <w:nsid w:val="6E97694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70715"/>
    <w:multiLevelType w:val="hybridMultilevel"/>
    <w:tmpl w:val="9FE235F4"/>
    <w:lvl w:ilvl="0" w:tplc="24122B02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A57D5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F40AB"/>
    <w:multiLevelType w:val="hybridMultilevel"/>
    <w:tmpl w:val="2788F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940ED"/>
    <w:multiLevelType w:val="hybridMultilevel"/>
    <w:tmpl w:val="9DB01336"/>
    <w:lvl w:ilvl="0" w:tplc="AB7AE34C">
      <w:start w:val="1"/>
      <w:numFmt w:val="decimal"/>
      <w:lvlText w:val="d%1-"/>
      <w:lvlJc w:val="left"/>
      <w:pPr>
        <w:ind w:left="2175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4" w15:restartNumberingAfterBreak="0">
    <w:nsid w:val="786347AB"/>
    <w:multiLevelType w:val="multilevel"/>
    <w:tmpl w:val="6F1E56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D77BE1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30"/>
  </w:num>
  <w:num w:numId="4">
    <w:abstractNumId w:val="0"/>
  </w:num>
  <w:num w:numId="5">
    <w:abstractNumId w:val="14"/>
  </w:num>
  <w:num w:numId="6">
    <w:abstractNumId w:val="13"/>
  </w:num>
  <w:num w:numId="7">
    <w:abstractNumId w:val="2"/>
  </w:num>
  <w:num w:numId="8">
    <w:abstractNumId w:val="35"/>
  </w:num>
  <w:num w:numId="9">
    <w:abstractNumId w:val="20"/>
  </w:num>
  <w:num w:numId="10">
    <w:abstractNumId w:val="18"/>
  </w:num>
  <w:num w:numId="11">
    <w:abstractNumId w:val="31"/>
  </w:num>
  <w:num w:numId="12">
    <w:abstractNumId w:val="32"/>
  </w:num>
  <w:num w:numId="13">
    <w:abstractNumId w:val="8"/>
  </w:num>
  <w:num w:numId="14">
    <w:abstractNumId w:val="23"/>
  </w:num>
  <w:num w:numId="15">
    <w:abstractNumId w:val="17"/>
  </w:num>
  <w:num w:numId="16">
    <w:abstractNumId w:val="24"/>
  </w:num>
  <w:num w:numId="17">
    <w:abstractNumId w:val="6"/>
  </w:num>
  <w:num w:numId="18">
    <w:abstractNumId w:val="11"/>
  </w:num>
  <w:num w:numId="19">
    <w:abstractNumId w:val="29"/>
  </w:num>
  <w:num w:numId="20">
    <w:abstractNumId w:val="22"/>
  </w:num>
  <w:num w:numId="21">
    <w:abstractNumId w:val="7"/>
  </w:num>
  <w:num w:numId="22">
    <w:abstractNumId w:val="19"/>
  </w:num>
  <w:num w:numId="23">
    <w:abstractNumId w:val="26"/>
  </w:num>
  <w:num w:numId="24">
    <w:abstractNumId w:val="27"/>
  </w:num>
  <w:num w:numId="25">
    <w:abstractNumId w:val="1"/>
  </w:num>
  <w:num w:numId="26">
    <w:abstractNumId w:val="16"/>
  </w:num>
  <w:num w:numId="27">
    <w:abstractNumId w:val="28"/>
  </w:num>
  <w:num w:numId="28">
    <w:abstractNumId w:val="33"/>
  </w:num>
  <w:num w:numId="29">
    <w:abstractNumId w:val="34"/>
  </w:num>
  <w:num w:numId="30">
    <w:abstractNumId w:val="5"/>
    <w:lvlOverride w:ilvl="0">
      <w:startOverride w:val="78"/>
    </w:lvlOverride>
  </w:num>
  <w:num w:numId="31">
    <w:abstractNumId w:val="5"/>
    <w:lvlOverride w:ilvl="0">
      <w:startOverride w:val="78"/>
    </w:lvlOverride>
  </w:num>
  <w:num w:numId="32">
    <w:abstractNumId w:val="5"/>
    <w:lvlOverride w:ilvl="0">
      <w:startOverride w:val="78"/>
    </w:lvlOverride>
  </w:num>
  <w:num w:numId="33">
    <w:abstractNumId w:val="5"/>
    <w:lvlOverride w:ilvl="0">
      <w:startOverride w:val="78"/>
    </w:lvlOverride>
  </w:num>
  <w:num w:numId="34">
    <w:abstractNumId w:val="5"/>
    <w:lvlOverride w:ilvl="0">
      <w:startOverride w:val="78"/>
    </w:lvlOverride>
  </w:num>
  <w:num w:numId="35">
    <w:abstractNumId w:val="5"/>
    <w:lvlOverride w:ilvl="0">
      <w:startOverride w:val="78"/>
    </w:lvlOverride>
  </w:num>
  <w:num w:numId="36">
    <w:abstractNumId w:val="5"/>
    <w:lvlOverride w:ilvl="0">
      <w:startOverride w:val="78"/>
    </w:lvlOverride>
  </w:num>
  <w:num w:numId="37">
    <w:abstractNumId w:val="5"/>
    <w:lvlOverride w:ilvl="0">
      <w:startOverride w:val="78"/>
    </w:lvlOverride>
  </w:num>
  <w:num w:numId="38">
    <w:abstractNumId w:val="4"/>
  </w:num>
  <w:num w:numId="39">
    <w:abstractNumId w:val="21"/>
  </w:num>
  <w:num w:numId="40">
    <w:abstractNumId w:val="3"/>
  </w:num>
  <w:num w:numId="41">
    <w:abstractNumId w:val="25"/>
  </w:num>
  <w:num w:numId="42">
    <w:abstractNumId w:val="1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0MbW0MDAwNzA0MbNQ0lEKTi0uzszPAymwqAUAVFlHrCwAAAA="/>
  </w:docVars>
  <w:rsids>
    <w:rsidRoot w:val="004F1F81"/>
    <w:rsid w:val="00013A1B"/>
    <w:rsid w:val="000432FD"/>
    <w:rsid w:val="00043F72"/>
    <w:rsid w:val="0004688C"/>
    <w:rsid w:val="00062DBE"/>
    <w:rsid w:val="00065700"/>
    <w:rsid w:val="00067C4B"/>
    <w:rsid w:val="000707B8"/>
    <w:rsid w:val="000B22E7"/>
    <w:rsid w:val="000D0B3F"/>
    <w:rsid w:val="000D2D48"/>
    <w:rsid w:val="000E1E67"/>
    <w:rsid w:val="000E6CA1"/>
    <w:rsid w:val="000E7921"/>
    <w:rsid w:val="000F3D89"/>
    <w:rsid w:val="0010040B"/>
    <w:rsid w:val="00102753"/>
    <w:rsid w:val="00124275"/>
    <w:rsid w:val="0014609C"/>
    <w:rsid w:val="00151874"/>
    <w:rsid w:val="00157604"/>
    <w:rsid w:val="00164BDA"/>
    <w:rsid w:val="00180643"/>
    <w:rsid w:val="00181936"/>
    <w:rsid w:val="00185C65"/>
    <w:rsid w:val="001938ED"/>
    <w:rsid w:val="001A4AB0"/>
    <w:rsid w:val="001C452A"/>
    <w:rsid w:val="001D3293"/>
    <w:rsid w:val="00212357"/>
    <w:rsid w:val="00213D3A"/>
    <w:rsid w:val="00216BB2"/>
    <w:rsid w:val="00223C98"/>
    <w:rsid w:val="00242642"/>
    <w:rsid w:val="002548B1"/>
    <w:rsid w:val="00260183"/>
    <w:rsid w:val="002A2746"/>
    <w:rsid w:val="002C2231"/>
    <w:rsid w:val="002C7D25"/>
    <w:rsid w:val="002E49C7"/>
    <w:rsid w:val="00323088"/>
    <w:rsid w:val="00330D26"/>
    <w:rsid w:val="003510C9"/>
    <w:rsid w:val="0036423F"/>
    <w:rsid w:val="003869BB"/>
    <w:rsid w:val="003B15FC"/>
    <w:rsid w:val="003E625C"/>
    <w:rsid w:val="003F39EF"/>
    <w:rsid w:val="003F6CEF"/>
    <w:rsid w:val="00425690"/>
    <w:rsid w:val="00441F6C"/>
    <w:rsid w:val="00466AB5"/>
    <w:rsid w:val="00480AAA"/>
    <w:rsid w:val="00496F7D"/>
    <w:rsid w:val="004A0F88"/>
    <w:rsid w:val="004B3AEB"/>
    <w:rsid w:val="004B4DFC"/>
    <w:rsid w:val="004D6960"/>
    <w:rsid w:val="004D778A"/>
    <w:rsid w:val="004E0DFE"/>
    <w:rsid w:val="004F1F81"/>
    <w:rsid w:val="004F68BF"/>
    <w:rsid w:val="005127D1"/>
    <w:rsid w:val="00526ADB"/>
    <w:rsid w:val="00527E96"/>
    <w:rsid w:val="0054175D"/>
    <w:rsid w:val="0054402F"/>
    <w:rsid w:val="00550538"/>
    <w:rsid w:val="00554061"/>
    <w:rsid w:val="005625B4"/>
    <w:rsid w:val="00567D9B"/>
    <w:rsid w:val="005B4AC3"/>
    <w:rsid w:val="005C6E9C"/>
    <w:rsid w:val="005C6F2A"/>
    <w:rsid w:val="005E5212"/>
    <w:rsid w:val="005F5FC4"/>
    <w:rsid w:val="00606A0E"/>
    <w:rsid w:val="00611C8F"/>
    <w:rsid w:val="00617AC5"/>
    <w:rsid w:val="0062238E"/>
    <w:rsid w:val="00623BD4"/>
    <w:rsid w:val="006309D9"/>
    <w:rsid w:val="00635E0B"/>
    <w:rsid w:val="00646F48"/>
    <w:rsid w:val="00654FAD"/>
    <w:rsid w:val="00670DDB"/>
    <w:rsid w:val="00684C62"/>
    <w:rsid w:val="006858FF"/>
    <w:rsid w:val="006A55BD"/>
    <w:rsid w:val="006B4BEF"/>
    <w:rsid w:val="006B5B68"/>
    <w:rsid w:val="006C1BD7"/>
    <w:rsid w:val="006C5913"/>
    <w:rsid w:val="006D2F56"/>
    <w:rsid w:val="006F1DF3"/>
    <w:rsid w:val="006F6741"/>
    <w:rsid w:val="007053E8"/>
    <w:rsid w:val="00717270"/>
    <w:rsid w:val="0073618E"/>
    <w:rsid w:val="00743FBE"/>
    <w:rsid w:val="00754928"/>
    <w:rsid w:val="00762A5E"/>
    <w:rsid w:val="007E68F5"/>
    <w:rsid w:val="00824257"/>
    <w:rsid w:val="0087170B"/>
    <w:rsid w:val="008736A4"/>
    <w:rsid w:val="008858F5"/>
    <w:rsid w:val="00894844"/>
    <w:rsid w:val="00896B5F"/>
    <w:rsid w:val="008A1752"/>
    <w:rsid w:val="008A6B8F"/>
    <w:rsid w:val="008B45FF"/>
    <w:rsid w:val="008F1AB8"/>
    <w:rsid w:val="00922B96"/>
    <w:rsid w:val="009310C3"/>
    <w:rsid w:val="00934BF2"/>
    <w:rsid w:val="00941275"/>
    <w:rsid w:val="009808AA"/>
    <w:rsid w:val="009A5DCA"/>
    <w:rsid w:val="009C11F1"/>
    <w:rsid w:val="009C5F3A"/>
    <w:rsid w:val="009C6E94"/>
    <w:rsid w:val="009E61DE"/>
    <w:rsid w:val="00A00527"/>
    <w:rsid w:val="00A0621A"/>
    <w:rsid w:val="00A37FD4"/>
    <w:rsid w:val="00A45DC1"/>
    <w:rsid w:val="00A546AA"/>
    <w:rsid w:val="00A81B98"/>
    <w:rsid w:val="00A83307"/>
    <w:rsid w:val="00AD0456"/>
    <w:rsid w:val="00AF01BE"/>
    <w:rsid w:val="00B05C08"/>
    <w:rsid w:val="00B143DD"/>
    <w:rsid w:val="00B200AF"/>
    <w:rsid w:val="00B223ED"/>
    <w:rsid w:val="00B54F7C"/>
    <w:rsid w:val="00B80DEA"/>
    <w:rsid w:val="00B87C70"/>
    <w:rsid w:val="00B930F3"/>
    <w:rsid w:val="00B9639D"/>
    <w:rsid w:val="00BD7828"/>
    <w:rsid w:val="00BD7BA1"/>
    <w:rsid w:val="00BE38FA"/>
    <w:rsid w:val="00BE45B3"/>
    <w:rsid w:val="00C05474"/>
    <w:rsid w:val="00C12714"/>
    <w:rsid w:val="00C20B00"/>
    <w:rsid w:val="00C26DCD"/>
    <w:rsid w:val="00C65971"/>
    <w:rsid w:val="00C94817"/>
    <w:rsid w:val="00CC0872"/>
    <w:rsid w:val="00CC4E30"/>
    <w:rsid w:val="00CD241E"/>
    <w:rsid w:val="00CD4E9F"/>
    <w:rsid w:val="00CF6A96"/>
    <w:rsid w:val="00D16A44"/>
    <w:rsid w:val="00D33871"/>
    <w:rsid w:val="00D4414F"/>
    <w:rsid w:val="00D556D2"/>
    <w:rsid w:val="00D637D4"/>
    <w:rsid w:val="00D7248C"/>
    <w:rsid w:val="00DB356A"/>
    <w:rsid w:val="00DD0234"/>
    <w:rsid w:val="00DD556E"/>
    <w:rsid w:val="00DE09BB"/>
    <w:rsid w:val="00DE1DFA"/>
    <w:rsid w:val="00DE251A"/>
    <w:rsid w:val="00DE2AA3"/>
    <w:rsid w:val="00DE3E4E"/>
    <w:rsid w:val="00DF0D0C"/>
    <w:rsid w:val="00DF392D"/>
    <w:rsid w:val="00E0048E"/>
    <w:rsid w:val="00E20B71"/>
    <w:rsid w:val="00E2272C"/>
    <w:rsid w:val="00E233BE"/>
    <w:rsid w:val="00E34192"/>
    <w:rsid w:val="00E45988"/>
    <w:rsid w:val="00E46D64"/>
    <w:rsid w:val="00E5379C"/>
    <w:rsid w:val="00E66BC2"/>
    <w:rsid w:val="00E70293"/>
    <w:rsid w:val="00E7061B"/>
    <w:rsid w:val="00E7479F"/>
    <w:rsid w:val="00E77379"/>
    <w:rsid w:val="00E81918"/>
    <w:rsid w:val="00E950B7"/>
    <w:rsid w:val="00EA3E9A"/>
    <w:rsid w:val="00EA755A"/>
    <w:rsid w:val="00EB70FA"/>
    <w:rsid w:val="00ED2B20"/>
    <w:rsid w:val="00EE38A8"/>
    <w:rsid w:val="00EF6AE2"/>
    <w:rsid w:val="00F23C4B"/>
    <w:rsid w:val="00F57BC2"/>
    <w:rsid w:val="00F66FC3"/>
    <w:rsid w:val="00F73F17"/>
    <w:rsid w:val="00F9087D"/>
    <w:rsid w:val="00F944AE"/>
    <w:rsid w:val="00FB0596"/>
    <w:rsid w:val="00FC5341"/>
    <w:rsid w:val="00FC68A7"/>
    <w:rsid w:val="00FC690A"/>
    <w:rsid w:val="00FD657D"/>
    <w:rsid w:val="00FE1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871B3F"/>
  <w15:docId w15:val="{9B083382-9072-4E3E-B7D2-F640918C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99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NormalWeb">
    <w:name w:val="Normal (Web)"/>
    <w:basedOn w:val="Normal"/>
    <w:link w:val="NormalWebChar"/>
    <w:rsid w:val="0088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8858F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C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BF0AB-D2D6-4776-A5EC-4261D89B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Elnady</dc:creator>
  <cp:keywords/>
  <dc:description/>
  <cp:lastModifiedBy>mawad</cp:lastModifiedBy>
  <cp:revision>58</cp:revision>
  <cp:lastPrinted>2018-08-02T06:18:00Z</cp:lastPrinted>
  <dcterms:created xsi:type="dcterms:W3CDTF">2020-07-11T19:27:00Z</dcterms:created>
  <dcterms:modified xsi:type="dcterms:W3CDTF">2022-02-20T21:15:00Z</dcterms:modified>
</cp:coreProperties>
</file>