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7C2E" w14:textId="77777777" w:rsidR="006517C3" w:rsidRPr="00530328" w:rsidRDefault="00530328" w:rsidP="00E776DB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14:paraId="3689B5F2" w14:textId="5CFC7480" w:rsidR="00530328" w:rsidRPr="00530328" w:rsidRDefault="00CD1913" w:rsidP="00CD1913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Legislation and Contracts</w:t>
      </w:r>
      <w:r w:rsidR="001B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30328" w:rsidRPr="005303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C25">
        <w:rPr>
          <w:rFonts w:ascii="Times New Roman" w:hAnsi="Times New Roman" w:cs="Times New Roman"/>
          <w:b/>
          <w:bCs/>
          <w:sz w:val="28"/>
          <w:szCs w:val="28"/>
        </w:rPr>
        <w:t>HUMX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17C2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C15D875" w14:textId="77777777" w:rsidR="00530328" w:rsidRPr="0072501E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5036"/>
      </w:tblGrid>
      <w:tr w:rsidR="00E52821" w:rsidRPr="000A13DC" w14:paraId="48AA0C56" w14:textId="77777777" w:rsidTr="000A13DC">
        <w:tc>
          <w:tcPr>
            <w:tcW w:w="5140" w:type="dxa"/>
          </w:tcPr>
          <w:p w14:paraId="4D1DEEA6" w14:textId="77777777" w:rsidR="00530328" w:rsidRPr="000A13DC" w:rsidRDefault="00530328" w:rsidP="009516C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on which the course is given:</w:t>
            </w:r>
          </w:p>
        </w:tc>
        <w:tc>
          <w:tcPr>
            <w:tcW w:w="5140" w:type="dxa"/>
          </w:tcPr>
          <w:p w14:paraId="10593099" w14:textId="2176A049" w:rsidR="00530328" w:rsidRPr="000D0C5A" w:rsidRDefault="00FC7A2A" w:rsidP="000D0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oduction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E52821" w:rsidRPr="000A13DC" w14:paraId="12688C1F" w14:textId="77777777" w:rsidTr="000A13DC">
        <w:tc>
          <w:tcPr>
            <w:tcW w:w="5140" w:type="dxa"/>
          </w:tcPr>
          <w:p w14:paraId="3EA82645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Major or minor element of </w:t>
            </w: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  <w:proofErr w:type="gramEnd"/>
          </w:p>
        </w:tc>
        <w:tc>
          <w:tcPr>
            <w:tcW w:w="5140" w:type="dxa"/>
          </w:tcPr>
          <w:p w14:paraId="53D0F58A" w14:textId="77777777" w:rsidR="00530328" w:rsidRPr="00E23789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</w:tr>
      <w:tr w:rsidR="00E52821" w:rsidRPr="000A13DC" w14:paraId="78FA98FA" w14:textId="77777777" w:rsidTr="000A13DC">
        <w:tc>
          <w:tcPr>
            <w:tcW w:w="5140" w:type="dxa"/>
          </w:tcPr>
          <w:p w14:paraId="4FD444B2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offering the </w:t>
            </w: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  <w:proofErr w:type="gramEnd"/>
          </w:p>
        </w:tc>
        <w:tc>
          <w:tcPr>
            <w:tcW w:w="5140" w:type="dxa"/>
          </w:tcPr>
          <w:p w14:paraId="1D5C4CCA" w14:textId="5EEFC7E4" w:rsidR="00530328" w:rsidRPr="000D0C5A" w:rsidRDefault="00FC7A2A" w:rsidP="000D0C5A">
            <w:pPr>
              <w:bidi w:val="0"/>
              <w:spacing w:after="0" w:line="240" w:lineRule="auto"/>
              <w:ind w:right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oduction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E52821" w:rsidRPr="000A13DC" w14:paraId="2E1A1EEC" w14:textId="77777777" w:rsidTr="000A13DC">
        <w:tc>
          <w:tcPr>
            <w:tcW w:w="5140" w:type="dxa"/>
          </w:tcPr>
          <w:p w14:paraId="40CBA67B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14:paraId="5FBE99AB" w14:textId="2FD45896" w:rsidR="00530328" w:rsidRPr="000D0C5A" w:rsidRDefault="00FC7A2A" w:rsidP="000D0C5A">
            <w:pPr>
              <w:bidi w:val="0"/>
              <w:spacing w:after="0" w:line="240" w:lineRule="auto"/>
              <w:ind w:right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oduction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E52821" w:rsidRPr="000A13DC" w14:paraId="33A07198" w14:textId="77777777" w:rsidTr="000A13DC">
        <w:tc>
          <w:tcPr>
            <w:tcW w:w="5140" w:type="dxa"/>
          </w:tcPr>
          <w:p w14:paraId="3B21097E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14:paraId="7D7604BB" w14:textId="77777777" w:rsidR="00530328" w:rsidRPr="000A13DC" w:rsidRDefault="00B1447B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1447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 </w:t>
            </w:r>
            <w:r w:rsidR="00802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(second semester)</w:t>
            </w:r>
          </w:p>
        </w:tc>
      </w:tr>
      <w:tr w:rsidR="00E52821" w:rsidRPr="000A13DC" w14:paraId="7CDEA90E" w14:textId="77777777" w:rsidTr="000A13DC">
        <w:tc>
          <w:tcPr>
            <w:tcW w:w="5140" w:type="dxa"/>
          </w:tcPr>
          <w:p w14:paraId="2D32B135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14:paraId="0CC501B1" w14:textId="1954F819" w:rsidR="00530328" w:rsidRPr="00D17C25" w:rsidRDefault="00530328" w:rsidP="009516C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08826A" w14:textId="77777777" w:rsidR="002A7F00" w:rsidRPr="002A7F00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C798" w14:textId="77777777" w:rsidR="00530328" w:rsidRP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6B18D6B3" w14:textId="77777777" w:rsidR="00530328" w:rsidRP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4272"/>
        <w:gridCol w:w="1714"/>
        <w:gridCol w:w="2294"/>
      </w:tblGrid>
      <w:tr w:rsidR="00E52821" w:rsidRPr="000A13DC" w14:paraId="7B6F56D5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F191FB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87A14E2" w14:textId="77777777" w:rsidR="00530328" w:rsidRPr="000A13DC" w:rsidRDefault="00CD1913" w:rsidP="009D445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Legislation and Contracts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E8025F9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153DB5AC" w14:textId="5E8707B3" w:rsidR="00530328" w:rsidRPr="00170A5B" w:rsidRDefault="00273E17" w:rsidP="00651EC8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HUMX</w:t>
            </w:r>
            <w:r w:rsidR="00CD19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52821" w:rsidRPr="000A13DC" w14:paraId="054E763E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6310ED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88D557F" w14:textId="77777777" w:rsidR="00530328" w:rsidRPr="000A13DC" w:rsidRDefault="00FC5797" w:rsidP="009D445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115DDA7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0EE51475" w14:textId="77777777" w:rsidR="00530328" w:rsidRPr="00170A5B" w:rsidRDefault="00CD1913" w:rsidP="009D445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821" w:rsidRPr="000A13DC" w14:paraId="60B0CA89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1AE2AB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769229" w14:textId="77777777" w:rsidR="00530328" w:rsidRPr="00170A5B" w:rsidRDefault="00525AB5" w:rsidP="009D445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7D21924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321B69A6" w14:textId="77777777" w:rsidR="00530328" w:rsidRPr="00170A5B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0A13DC" w14:paraId="047B57B7" w14:textId="77777777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56E3AD" w14:textId="77777777" w:rsidR="000A13DC" w:rsidRPr="000A13DC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56951FF" w14:textId="02009B44" w:rsidR="000A13DC" w:rsidRPr="00170A5B" w:rsidRDefault="00FC7A2A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AE0C42D" w14:textId="77777777"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2AAC4" w14:textId="77777777" w:rsid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0BEE18CB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4839D353" w14:textId="77777777" w:rsidR="00271D75" w:rsidRDefault="00C36684" w:rsidP="00271D75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course aims to:</w:t>
      </w:r>
    </w:p>
    <w:p w14:paraId="6D6CFE1A" w14:textId="63BC9F0A" w:rsidR="003371E2" w:rsidRDefault="003371E2" w:rsidP="003371E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371E2">
        <w:rPr>
          <w:rFonts w:ascii="Times New Roman" w:hAnsi="Times New Roman" w:cs="Times New Roman"/>
          <w:sz w:val="24"/>
          <w:szCs w:val="24"/>
        </w:rPr>
        <w:t>uild the student background in</w:t>
      </w:r>
      <w:r w:rsidR="00662F24">
        <w:rPr>
          <w:rFonts w:ascii="Times New Roman" w:hAnsi="Times New Roman" w:cs="Times New Roman"/>
          <w:sz w:val="24"/>
          <w:szCs w:val="24"/>
        </w:rPr>
        <w:t xml:space="preserve"> issues related to </w:t>
      </w:r>
      <w:r w:rsidR="0069382C">
        <w:rPr>
          <w:rFonts w:ascii="Times New Roman" w:hAnsi="Times New Roman" w:cs="Times New Roman"/>
          <w:sz w:val="24"/>
          <w:szCs w:val="24"/>
        </w:rPr>
        <w:t xml:space="preserve">legal matters relating to the </w:t>
      </w:r>
      <w:proofErr w:type="gramStart"/>
      <w:r w:rsidR="00EA5FC2">
        <w:rPr>
          <w:rFonts w:ascii="Times New Roman" w:hAnsi="Times New Roman" w:cs="Times New Roman"/>
          <w:sz w:val="24"/>
          <w:szCs w:val="24"/>
        </w:rPr>
        <w:t xml:space="preserve">contract </w:t>
      </w:r>
      <w:r w:rsidR="0069382C">
        <w:rPr>
          <w:rFonts w:ascii="Times New Roman" w:hAnsi="Times New Roman" w:cs="Times New Roman"/>
          <w:sz w:val="24"/>
          <w:szCs w:val="24"/>
        </w:rPr>
        <w:t xml:space="preserve"> </w:t>
      </w:r>
      <w:r w:rsidR="00EA5FC2">
        <w:rPr>
          <w:rFonts w:ascii="Times New Roman" w:hAnsi="Times New Roman" w:cs="Times New Roman"/>
          <w:sz w:val="24"/>
          <w:szCs w:val="24"/>
        </w:rPr>
        <w:t>specially</w:t>
      </w:r>
      <w:proofErr w:type="gramEnd"/>
      <w:r w:rsidR="00EA5FC2">
        <w:rPr>
          <w:rFonts w:ascii="Times New Roman" w:hAnsi="Times New Roman" w:cs="Times New Roman"/>
          <w:sz w:val="24"/>
          <w:szCs w:val="24"/>
        </w:rPr>
        <w:t xml:space="preserve"> </w:t>
      </w:r>
      <w:r w:rsidR="0069382C">
        <w:rPr>
          <w:rFonts w:ascii="Times New Roman" w:hAnsi="Times New Roman" w:cs="Times New Roman"/>
          <w:sz w:val="24"/>
          <w:szCs w:val="24"/>
        </w:rPr>
        <w:t>in Egypt.</w:t>
      </w:r>
    </w:p>
    <w:p w14:paraId="095D1B51" w14:textId="77777777" w:rsidR="00CB1E78" w:rsidRPr="009778B7" w:rsidRDefault="00C36684" w:rsidP="003371E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Enrich</w:t>
      </w:r>
      <w:r w:rsidR="007F5BD4" w:rsidRPr="007F5BD4">
        <w:rPr>
          <w:rFonts w:ascii="Times New Roman" w:hAnsi="Times New Roman" w:cs="Times New Roman"/>
          <w:sz w:val="24"/>
          <w:szCs w:val="24"/>
        </w:rPr>
        <w:t xml:space="preserve"> the student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7F5BD4" w:rsidRPr="007F5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basic knowledge </w:t>
      </w:r>
      <w:r w:rsidR="00662F24">
        <w:rPr>
          <w:rFonts w:ascii="Times New Roman" w:hAnsi="Times New Roman" w:cs="Times New Roman"/>
          <w:sz w:val="24"/>
          <w:szCs w:val="24"/>
        </w:rPr>
        <w:t xml:space="preserve">in </w:t>
      </w:r>
      <w:r w:rsidR="0069382C">
        <w:rPr>
          <w:rFonts w:ascii="Times New Roman" w:hAnsi="Times New Roman" w:cs="Times New Roman"/>
          <w:sz w:val="24"/>
          <w:szCs w:val="24"/>
        </w:rPr>
        <w:t>Egyptian intellectual property law.</w:t>
      </w:r>
    </w:p>
    <w:p w14:paraId="3EAD2296" w14:textId="77777777" w:rsidR="006C4EEB" w:rsidRDefault="00C36684" w:rsidP="006C4EEB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</w:t>
      </w:r>
      <w:r w:rsidR="0069382C">
        <w:rPr>
          <w:rFonts w:ascii="Times New Roman" w:hAnsi="Times New Roman" w:cs="Times New Roman"/>
          <w:sz w:val="24"/>
          <w:szCs w:val="24"/>
        </w:rPr>
        <w:t>elop the student ability to read and understand official legal texts.</w:t>
      </w:r>
    </w:p>
    <w:p w14:paraId="19B058BA" w14:textId="77777777" w:rsidR="006C4EEB" w:rsidRDefault="006C4EEB" w:rsidP="00EA5FC2">
      <w:pPr>
        <w:autoSpaceDE w:val="0"/>
        <w:autoSpaceDN w:val="0"/>
        <w:bidi w:val="0"/>
        <w:adjustRightInd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</w:p>
    <w:p w14:paraId="3034E388" w14:textId="206A7A32" w:rsidR="00191D14" w:rsidRDefault="00191D14" w:rsidP="006C4EEB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EB">
        <w:rPr>
          <w:rFonts w:ascii="Times New Roman" w:hAnsi="Times New Roman" w:cs="Times New Roman"/>
          <w:b/>
          <w:bCs/>
          <w:sz w:val="24"/>
          <w:szCs w:val="24"/>
        </w:rPr>
        <w:t>Program competencies covered by the course:</w:t>
      </w:r>
    </w:p>
    <w:p w14:paraId="2FDE96E6" w14:textId="05FE947F" w:rsid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7DAB" w14:textId="38538849" w:rsidR="00145917" w:rsidRP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8"/>
          <w:szCs w:val="28"/>
        </w:rPr>
      </w:pPr>
      <w:r w:rsidRPr="00145917">
        <w:rPr>
          <w:b/>
          <w:bCs/>
          <w:sz w:val="28"/>
          <w:szCs w:val="28"/>
        </w:rPr>
        <w:t>A. General Competences</w:t>
      </w:r>
    </w:p>
    <w:p w14:paraId="52C64A8A" w14:textId="20A5A898" w:rsid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  <w:r>
        <w:t>A4- Utilize contemporary technologies, codes of practice and standards, quality guidelines, health and safety requirements, environmental issues and risk management principles.</w:t>
      </w:r>
    </w:p>
    <w:p w14:paraId="0E4195BB" w14:textId="397C0B90" w:rsid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  <w:r>
        <w:t>A7- Function efficiently as an individual and as a member of multi-disciplinary and multicultural teams.</w:t>
      </w:r>
    </w:p>
    <w:p w14:paraId="66D478C3" w14:textId="7BE25E46" w:rsidR="00145917" w:rsidRP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8"/>
          <w:szCs w:val="28"/>
        </w:rPr>
      </w:pPr>
      <w:r w:rsidRPr="00145917">
        <w:rPr>
          <w:b/>
          <w:bCs/>
          <w:sz w:val="28"/>
          <w:szCs w:val="28"/>
        </w:rPr>
        <w:t>B. Mechanical Engineering Competences</w:t>
      </w:r>
    </w:p>
    <w:p w14:paraId="1532C461" w14:textId="7EF3ABFA" w:rsidR="00145917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  <w:r>
        <w:t>B4m. Adopt suitable national and international standards and codes to: design, build, operate, inspect and maintain mechanical equipment and systems</w:t>
      </w:r>
    </w:p>
    <w:p w14:paraId="4314FBAA" w14:textId="77777777" w:rsidR="00145917" w:rsidRPr="006C4EEB" w:rsidRDefault="00145917" w:rsidP="001459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DCAB4" w14:textId="03460548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30453CE1" w14:textId="6B3D442B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286D2646" w14:textId="7E62209F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158A61C2" w14:textId="78D51BD3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22997161" w14:textId="739F564D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42BEAD6D" w14:textId="28100657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09D005FC" w14:textId="0C8247E0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7D0C201B" w14:textId="5538B3CD" w:rsid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7B56B362" w14:textId="77777777" w:rsidR="006C4EEB" w:rsidRPr="006C4EEB" w:rsidRDefault="006C4EEB" w:rsidP="006C4EEB">
      <w:pPr>
        <w:pStyle w:val="ListParagraph"/>
        <w:bidi w:val="0"/>
        <w:spacing w:line="240" w:lineRule="auto"/>
        <w:ind w:left="1455"/>
        <w:rPr>
          <w:rFonts w:ascii="Times New Roman" w:hAnsi="Times New Roman" w:cs="Times New Roman"/>
          <w:sz w:val="24"/>
          <w:szCs w:val="24"/>
        </w:rPr>
      </w:pPr>
    </w:p>
    <w:p w14:paraId="157DC64D" w14:textId="114897AC" w:rsidR="00C84A48" w:rsidRPr="006C4EEB" w:rsidRDefault="00C84A48" w:rsidP="006C4EEB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EB">
        <w:rPr>
          <w:rFonts w:ascii="Times New Roman" w:hAnsi="Times New Roman" w:cs="Times New Roman"/>
          <w:b/>
          <w:bCs/>
          <w:sz w:val="24"/>
          <w:szCs w:val="24"/>
        </w:rPr>
        <w:t>Learning Outcomes (LOs)</w:t>
      </w:r>
    </w:p>
    <w:tbl>
      <w:tblPr>
        <w:tblStyle w:val="TableGrid"/>
        <w:tblW w:w="7937" w:type="dxa"/>
        <w:jc w:val="center"/>
        <w:tblLook w:val="04A0" w:firstRow="1" w:lastRow="0" w:firstColumn="1" w:lastColumn="0" w:noHBand="0" w:noVBand="1"/>
      </w:tblPr>
      <w:tblGrid>
        <w:gridCol w:w="715"/>
        <w:gridCol w:w="7222"/>
      </w:tblGrid>
      <w:tr w:rsidR="00C84A48" w:rsidRPr="006C4EEB" w14:paraId="6D46C45B" w14:textId="77777777" w:rsidTr="006C4EEB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6726C3" w14:textId="77777777" w:rsidR="00C84A48" w:rsidRPr="006C4EEB" w:rsidRDefault="00C84A48" w:rsidP="006C4EEB">
            <w:pPr>
              <w:bidi w:val="0"/>
              <w:spacing w:after="0" w:line="240" w:lineRule="auto"/>
              <w:rPr>
                <w:color w:val="E36C0A" w:themeColor="accent6" w:themeShade="BF"/>
              </w:rPr>
            </w:pPr>
            <w:r w:rsidRPr="006C4EEB">
              <w:t>Cognitive Domain</w:t>
            </w:r>
          </w:p>
        </w:tc>
      </w:tr>
      <w:tr w:rsidR="00C84A48" w:rsidRPr="006C4EEB" w14:paraId="528DCE70" w14:textId="77777777" w:rsidTr="006C4EE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5C5" w14:textId="77777777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C5C" w14:textId="73CBE796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rStyle w:val="fontstyle01"/>
                <w:color w:val="000000" w:themeColor="text1"/>
              </w:rPr>
              <w:t xml:space="preserve">Interpret different laws relating to </w:t>
            </w:r>
            <w:r w:rsidR="007271CF">
              <w:rPr>
                <w:rStyle w:val="fontstyle01"/>
                <w:color w:val="000000" w:themeColor="text1"/>
              </w:rPr>
              <w:t>mechanical projects</w:t>
            </w:r>
          </w:p>
        </w:tc>
      </w:tr>
      <w:tr w:rsidR="00C84A48" w:rsidRPr="006C4EEB" w14:paraId="10D02DAE" w14:textId="77777777" w:rsidTr="006C4EE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070" w14:textId="77777777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2AF" w14:textId="7993998D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rStyle w:val="fontstyle01"/>
                <w:color w:val="000000" w:themeColor="text1"/>
              </w:rPr>
              <w:t>Enumerate the different laws relating to tender bids in Egypt</w:t>
            </w:r>
          </w:p>
        </w:tc>
      </w:tr>
      <w:tr w:rsidR="00C84A48" w:rsidRPr="006C4EEB" w14:paraId="3BFD7417" w14:textId="77777777" w:rsidTr="006C4EE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857" w14:textId="190AFEE6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2A10" w14:textId="525E4CBF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rStyle w:val="fontstyle01"/>
                <w:color w:val="000000" w:themeColor="text1"/>
              </w:rPr>
              <w:t>Explain how intellectual property rights are decided in Egypt</w:t>
            </w:r>
          </w:p>
        </w:tc>
      </w:tr>
      <w:tr w:rsidR="00C84A48" w:rsidRPr="006C4EEB" w14:paraId="1F67C5CA" w14:textId="77777777" w:rsidTr="006C4EEB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5B6CC0" w14:textId="77777777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Psychomotor Domain</w:t>
            </w:r>
          </w:p>
        </w:tc>
      </w:tr>
      <w:tr w:rsidR="00C84A48" w:rsidRPr="006C4EEB" w14:paraId="687852B1" w14:textId="77777777" w:rsidTr="006C4EE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8729" w14:textId="55C21FDF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4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341" w14:textId="36FB721E" w:rsidR="00C84A48" w:rsidRPr="00902C9A" w:rsidRDefault="007271CF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>
              <w:t>M</w:t>
            </w:r>
            <w:r w:rsidRPr="00B12C81">
              <w:t xml:space="preserve">anipulates </w:t>
            </w:r>
            <w:r>
              <w:t>different applications of a related database.</w:t>
            </w:r>
          </w:p>
        </w:tc>
      </w:tr>
      <w:tr w:rsidR="00C84A48" w:rsidRPr="006C4EEB" w14:paraId="3D9BFEED" w14:textId="77777777" w:rsidTr="006C4EEB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2BC7C8" w14:textId="77777777" w:rsidR="00C84A48" w:rsidRPr="00902C9A" w:rsidRDefault="00C84A48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Affective Domain</w:t>
            </w:r>
          </w:p>
        </w:tc>
      </w:tr>
      <w:tr w:rsidR="00C84A48" w:rsidRPr="006C4EEB" w14:paraId="0352345B" w14:textId="77777777" w:rsidTr="006C4EEB">
        <w:trPr>
          <w:trHeight w:val="3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9793" w14:textId="5F8CE4CC" w:rsidR="00C84A48" w:rsidRPr="00902C9A" w:rsidRDefault="007271CF" w:rsidP="006C4EEB">
            <w:pPr>
              <w:bidi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533" w14:textId="7B94F7CA" w:rsidR="00C84A48" w:rsidRPr="00902C9A" w:rsidRDefault="007271CF" w:rsidP="006C4EEB">
            <w:pPr>
              <w:bidi w:val="0"/>
              <w:spacing w:line="240" w:lineRule="auto"/>
              <w:rPr>
                <w:rFonts w:ascii="Arial" w:eastAsia="Arial" w:hAnsi="Arial"/>
                <w:color w:val="000000" w:themeColor="text1"/>
                <w:position w:val="3"/>
                <w:lang w:bidi="ar-EG"/>
              </w:rPr>
            </w:pPr>
            <w:r w:rsidRPr="005C470A">
              <w:t>Displays a professional commitment to ethical practice</w:t>
            </w:r>
          </w:p>
        </w:tc>
      </w:tr>
    </w:tbl>
    <w:p w14:paraId="0DCF4DA3" w14:textId="77777777" w:rsidR="00C84A48" w:rsidRDefault="00C84A48" w:rsidP="00C84A48">
      <w:pPr>
        <w:bidi w:val="0"/>
        <w:spacing w:after="0" w:line="240" w:lineRule="auto"/>
        <w:rPr>
          <w:rFonts w:asciiTheme="minorHAnsi" w:hAnsiTheme="minorHAnsi" w:cstheme="minorHAnsi"/>
        </w:rPr>
      </w:pPr>
    </w:p>
    <w:p w14:paraId="64E216C4" w14:textId="77777777" w:rsidR="00C84A48" w:rsidRDefault="00C84A48" w:rsidP="00C84A48">
      <w:pPr>
        <w:bidi w:val="0"/>
        <w:spacing w:after="0" w:line="240" w:lineRule="auto"/>
        <w:rPr>
          <w:rFonts w:cstheme="minorHAnsi"/>
        </w:rPr>
      </w:pPr>
    </w:p>
    <w:p w14:paraId="50905204" w14:textId="77777777" w:rsidR="00C84A48" w:rsidRPr="006C4EEB" w:rsidRDefault="00C84A48" w:rsidP="006C4EEB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EB">
        <w:rPr>
          <w:rFonts w:ascii="Times New Roman" w:hAnsi="Times New Roman" w:cs="Times New Roman"/>
          <w:b/>
          <w:bCs/>
          <w:sz w:val="24"/>
          <w:szCs w:val="24"/>
        </w:rPr>
        <w:t>Course LOs Mapping with Level of Competencies</w:t>
      </w:r>
    </w:p>
    <w:tbl>
      <w:tblPr>
        <w:tblStyle w:val="TableGrid"/>
        <w:tblW w:w="4034" w:type="dxa"/>
        <w:jc w:val="center"/>
        <w:tblLook w:val="04A0" w:firstRow="1" w:lastRow="0" w:firstColumn="1" w:lastColumn="0" w:noHBand="0" w:noVBand="1"/>
      </w:tblPr>
      <w:tblGrid>
        <w:gridCol w:w="677"/>
        <w:gridCol w:w="1077"/>
        <w:gridCol w:w="1140"/>
        <w:gridCol w:w="1140"/>
      </w:tblGrid>
      <w:tr w:rsidR="00145917" w14:paraId="4F940C9A" w14:textId="1D6A5B9E" w:rsidTr="001B29DD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0D2CB" w14:textId="551A95A4" w:rsidR="00145917" w:rsidRPr="00377228" w:rsidRDefault="00145917" w:rsidP="006C4EEB">
            <w:pPr>
              <w:bidi w:val="0"/>
              <w:spacing w:after="0" w:line="240" w:lineRule="auto"/>
              <w:jc w:val="center"/>
              <w:rPr>
                <w:b/>
                <w:bCs/>
                <w:color w:val="E36C0A" w:themeColor="accent6" w:themeShade="BF"/>
              </w:rPr>
            </w:pPr>
            <w:r w:rsidRPr="00377228">
              <w:rPr>
                <w:b/>
                <w:bCs/>
                <w:color w:val="000000" w:themeColor="text1"/>
              </w:rPr>
              <w:t>LOs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3EC" w14:textId="30F92067" w:rsidR="00145917" w:rsidRPr="006C4EEB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4EEB">
              <w:rPr>
                <w:rFonts w:cstheme="minorHAnsi"/>
                <w:b/>
                <w:bCs/>
                <w:sz w:val="24"/>
                <w:szCs w:val="24"/>
              </w:rPr>
              <w:t>Competencies</w:t>
            </w:r>
          </w:p>
        </w:tc>
      </w:tr>
      <w:tr w:rsidR="00145917" w14:paraId="307C08D2" w14:textId="60F0EF10" w:rsidTr="00145917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F9B" w14:textId="77777777" w:rsidR="00145917" w:rsidRDefault="00145917" w:rsidP="006C4EEB">
            <w:pPr>
              <w:bidi w:val="0"/>
              <w:spacing w:after="0" w:line="240" w:lineRule="auto"/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E2F" w14:textId="359B60EB" w:rsidR="00145917" w:rsidRPr="006C4EEB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B19" w14:textId="6A4DEED6" w:rsidR="00145917" w:rsidRPr="006C4EEB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9D9" w14:textId="5389B1A2" w:rsidR="00145917" w:rsidRPr="006C4EEB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B4m</w:t>
            </w:r>
          </w:p>
        </w:tc>
      </w:tr>
      <w:tr w:rsidR="00AA52D5" w14:paraId="308C0338" w14:textId="02BC55EE" w:rsidTr="009E760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4EA9" w14:textId="77777777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Bidi"/>
                <w:color w:val="000000" w:themeColor="text1"/>
              </w:rPr>
            </w:pPr>
            <w:r w:rsidRPr="00902C9A">
              <w:rPr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43F" w14:textId="4C575565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A3BA2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055" w14:textId="7639F404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280" w14:textId="77777777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ascii="Arial" w:hAnsi="Arial"/>
                <w:i/>
                <w:iCs/>
                <w:color w:val="000000" w:themeColor="text1"/>
              </w:rPr>
            </w:pPr>
          </w:p>
        </w:tc>
      </w:tr>
      <w:tr w:rsidR="00AA52D5" w14:paraId="41606598" w14:textId="43532454" w:rsidTr="009E760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54E3" w14:textId="77777777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Bidi"/>
                <w:color w:val="000000" w:themeColor="text1"/>
              </w:rPr>
            </w:pPr>
            <w:r w:rsidRPr="00902C9A">
              <w:rPr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E43" w14:textId="4D73DF2E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A3BA2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A37" w14:textId="28532EAC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476" w14:textId="14CE3F1B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ascii="Arial" w:hAnsi="Arial"/>
                <w:i/>
                <w:iCs/>
                <w:color w:val="000000" w:themeColor="text1"/>
              </w:rPr>
            </w:pPr>
            <w:r w:rsidRPr="007D4E0C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</w:tr>
      <w:tr w:rsidR="00AA52D5" w14:paraId="1D5A52DD" w14:textId="563D6CED" w:rsidTr="0014591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8A24" w14:textId="31BCC013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D35" w14:textId="77777777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0E" w14:textId="77777777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5D2" w14:textId="4757BD42" w:rsidR="00AA52D5" w:rsidRPr="00902C9A" w:rsidRDefault="00AA52D5" w:rsidP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D4E0C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</w:tr>
      <w:tr w:rsidR="00145917" w14:paraId="1A326AE1" w14:textId="4BE844F9" w:rsidTr="0014591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792" w14:textId="0684DA70" w:rsidR="00145917" w:rsidRPr="00902C9A" w:rsidRDefault="00145917" w:rsidP="006C4EE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7CC" w14:textId="69D015BE" w:rsidR="00145917" w:rsidRPr="00902C9A" w:rsidRDefault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2B9" w14:textId="40E344B8" w:rsidR="00145917" w:rsidRPr="00902C9A" w:rsidRDefault="00AA52D5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A54" w14:textId="77777777" w:rsidR="00145917" w:rsidRPr="00902C9A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45917" w14:paraId="7C7D9FCC" w14:textId="3D868223" w:rsidTr="0014591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B64" w14:textId="7A6843A0" w:rsidR="00145917" w:rsidRPr="00902C9A" w:rsidRDefault="00145917" w:rsidP="006C4EE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E63" w14:textId="1809FD10" w:rsidR="00145917" w:rsidRPr="00902C9A" w:rsidRDefault="0014591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B9C" w14:textId="1E29B3CB" w:rsidR="00145917" w:rsidRPr="00902C9A" w:rsidRDefault="00AA52D5">
            <w:pPr>
              <w:bidi w:val="0"/>
              <w:spacing w:after="0" w:line="240" w:lineRule="auto"/>
              <w:jc w:val="center"/>
              <w:rPr>
                <w:rFonts w:ascii="Arial" w:hAnsi="Arial"/>
                <w:i/>
                <w:iCs/>
                <w:color w:val="000000" w:themeColor="text1"/>
              </w:rPr>
            </w:pPr>
            <w:r w:rsidRPr="00902C9A">
              <w:rPr>
                <w:rFonts w:ascii="Arial" w:hAnsi="Arial"/>
                <w:i/>
                <w:iCs/>
                <w:color w:val="000000" w:themeColor="text1"/>
              </w:rPr>
              <w:t>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4657" w14:textId="77777777" w:rsidR="00145917" w:rsidRPr="00902C9A" w:rsidRDefault="00145917">
            <w:pPr>
              <w:bidi w:val="0"/>
              <w:spacing w:after="0" w:line="240" w:lineRule="auto"/>
              <w:jc w:val="center"/>
              <w:rPr>
                <w:rFonts w:ascii="Arial" w:hAnsi="Arial"/>
                <w:i/>
                <w:iCs/>
                <w:color w:val="000000" w:themeColor="text1"/>
              </w:rPr>
            </w:pPr>
          </w:p>
        </w:tc>
      </w:tr>
    </w:tbl>
    <w:p w14:paraId="786162CF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4B18A206" w14:textId="77777777"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442"/>
        <w:gridCol w:w="1134"/>
        <w:gridCol w:w="1276"/>
        <w:gridCol w:w="1108"/>
      </w:tblGrid>
      <w:tr w:rsidR="006D4D8B" w:rsidRPr="00972AD4" w14:paraId="3A2A7E6A" w14:textId="77777777" w:rsidTr="00972AD4">
        <w:trPr>
          <w:trHeight w:val="453"/>
        </w:trPr>
        <w:tc>
          <w:tcPr>
            <w:tcW w:w="808" w:type="dxa"/>
            <w:shd w:val="clear" w:color="auto" w:fill="BFBFBF"/>
          </w:tcPr>
          <w:p w14:paraId="0B0C9FB8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42" w:type="dxa"/>
            <w:shd w:val="clear" w:color="auto" w:fill="BFBFBF"/>
          </w:tcPr>
          <w:p w14:paraId="7E57F9A8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4" w:type="dxa"/>
            <w:shd w:val="clear" w:color="auto" w:fill="BFBFBF"/>
          </w:tcPr>
          <w:p w14:paraId="10119B7E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276" w:type="dxa"/>
            <w:shd w:val="clear" w:color="auto" w:fill="BFBFBF"/>
          </w:tcPr>
          <w:p w14:paraId="0E86F530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108" w:type="dxa"/>
            <w:shd w:val="clear" w:color="auto" w:fill="BFBFBF"/>
          </w:tcPr>
          <w:p w14:paraId="6A78DFB1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A07BB" w:rsidRPr="00972AD4" w14:paraId="7DB92F21" w14:textId="77777777" w:rsidTr="008E761A">
        <w:trPr>
          <w:trHeight w:val="453"/>
        </w:trPr>
        <w:tc>
          <w:tcPr>
            <w:tcW w:w="808" w:type="dxa"/>
          </w:tcPr>
          <w:p w14:paraId="0B407EAE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857" w14:textId="5F9BC0C8" w:rsidR="008A07BB" w:rsidRDefault="008A07BB" w:rsidP="008A07BB">
            <w:pPr>
              <w:bidi w:val="0"/>
            </w:pPr>
            <w:r>
              <w:rPr>
                <w:color w:val="000000" w:themeColor="text1"/>
              </w:rPr>
              <w:t>Introduction</w:t>
            </w:r>
          </w:p>
        </w:tc>
        <w:tc>
          <w:tcPr>
            <w:tcW w:w="1134" w:type="dxa"/>
          </w:tcPr>
          <w:p w14:paraId="2DA3551D" w14:textId="79ED1BCB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04F566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8" w:type="dxa"/>
          </w:tcPr>
          <w:p w14:paraId="4F474F47" w14:textId="48F7FD14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A07BB" w:rsidRPr="00972AD4" w14:paraId="363913B7" w14:textId="77777777" w:rsidTr="008E761A">
        <w:trPr>
          <w:trHeight w:val="453"/>
        </w:trPr>
        <w:tc>
          <w:tcPr>
            <w:tcW w:w="808" w:type="dxa"/>
          </w:tcPr>
          <w:p w14:paraId="44520B1C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069" w14:textId="1F85BCD2" w:rsidR="008A07BB" w:rsidRPr="00710E31" w:rsidRDefault="008A07BB" w:rsidP="008A07BB">
            <w:pPr>
              <w:bidi w:val="0"/>
              <w:rPr>
                <w:color w:val="000000"/>
                <w:lang w:val="en-CA"/>
              </w:rPr>
            </w:pPr>
            <w:r>
              <w:rPr>
                <w:color w:val="000000" w:themeColor="text1"/>
                <w:lang w:val="en-CA"/>
              </w:rPr>
              <w:t>Local FEDIC contract</w:t>
            </w:r>
          </w:p>
        </w:tc>
        <w:tc>
          <w:tcPr>
            <w:tcW w:w="1134" w:type="dxa"/>
          </w:tcPr>
          <w:p w14:paraId="645F3A73" w14:textId="67B173A2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452315C" w14:textId="2E690AF6" w:rsidR="008A07BB" w:rsidRDefault="00204938" w:rsidP="008A07B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503C5942" w14:textId="6CB4C4E0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A07BB" w:rsidRPr="00972AD4" w14:paraId="6E409061" w14:textId="77777777" w:rsidTr="008E761A">
        <w:trPr>
          <w:trHeight w:val="518"/>
        </w:trPr>
        <w:tc>
          <w:tcPr>
            <w:tcW w:w="808" w:type="dxa"/>
          </w:tcPr>
          <w:p w14:paraId="46B62C0C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6A9" w14:textId="4A30572F" w:rsidR="008A07BB" w:rsidRDefault="008A07BB" w:rsidP="008A07BB">
            <w:pPr>
              <w:bidi w:val="0"/>
            </w:pPr>
            <w:proofErr w:type="gramStart"/>
            <w:r>
              <w:rPr>
                <w:color w:val="000000" w:themeColor="text1"/>
                <w:lang w:val="en-CA"/>
              </w:rPr>
              <w:t>International  FEDIC</w:t>
            </w:r>
            <w:proofErr w:type="gramEnd"/>
            <w:r>
              <w:rPr>
                <w:color w:val="000000" w:themeColor="text1"/>
                <w:lang w:val="en-CA"/>
              </w:rPr>
              <w:t xml:space="preserve"> contract</w:t>
            </w:r>
          </w:p>
        </w:tc>
        <w:tc>
          <w:tcPr>
            <w:tcW w:w="1134" w:type="dxa"/>
          </w:tcPr>
          <w:p w14:paraId="71D4A41D" w14:textId="38192F5F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5A8DAC2" w14:textId="1E5AF629" w:rsidR="008A07BB" w:rsidRDefault="00204938" w:rsidP="008A07B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39DCFF72" w14:textId="6DF1B2B1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A07BB" w:rsidRPr="00972AD4" w14:paraId="3055341A" w14:textId="77777777" w:rsidTr="008E761A">
        <w:trPr>
          <w:trHeight w:val="484"/>
        </w:trPr>
        <w:tc>
          <w:tcPr>
            <w:tcW w:w="808" w:type="dxa"/>
          </w:tcPr>
          <w:p w14:paraId="3DEFBC85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7B8" w14:textId="3D4BD2DF" w:rsidR="008A07BB" w:rsidRPr="00710E31" w:rsidRDefault="008A07BB" w:rsidP="008A07BB">
            <w:pPr>
              <w:bidi w:val="0"/>
              <w:rPr>
                <w:color w:val="000000"/>
                <w:lang w:val="en-CA"/>
              </w:rPr>
            </w:pPr>
            <w:r>
              <w:rPr>
                <w:color w:val="000000" w:themeColor="text1"/>
              </w:rPr>
              <w:t>Project</w:t>
            </w:r>
            <w:r w:rsidRPr="00902C9A">
              <w:rPr>
                <w:color w:val="000000" w:themeColor="text1"/>
              </w:rPr>
              <w:t xml:space="preserve"> laws in Egypt</w:t>
            </w:r>
          </w:p>
        </w:tc>
        <w:tc>
          <w:tcPr>
            <w:tcW w:w="1134" w:type="dxa"/>
          </w:tcPr>
          <w:p w14:paraId="34D4E9AC" w14:textId="3390E1B4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7153E6E" w14:textId="62F40AF6" w:rsidR="008A07BB" w:rsidRDefault="00204938" w:rsidP="008A07BB">
            <w:pPr>
              <w:jc w:val="center"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08" w:type="dxa"/>
          </w:tcPr>
          <w:p w14:paraId="3508DEB9" w14:textId="6C61311A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A07BB" w:rsidRPr="00972AD4" w14:paraId="1A61D03A" w14:textId="77777777" w:rsidTr="008E761A">
        <w:trPr>
          <w:trHeight w:val="484"/>
        </w:trPr>
        <w:tc>
          <w:tcPr>
            <w:tcW w:w="808" w:type="dxa"/>
          </w:tcPr>
          <w:p w14:paraId="4FBC9B91" w14:textId="77777777" w:rsidR="008A07BB" w:rsidRPr="00972AD4" w:rsidRDefault="008A07BB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E684" w14:textId="2155967E" w:rsidR="008A07BB" w:rsidRPr="0069382C" w:rsidRDefault="008A07BB" w:rsidP="008A07BB">
            <w:pPr>
              <w:bidi w:val="0"/>
              <w:rPr>
                <w:rFonts w:ascii="Arial" w:hAnsi="Arial"/>
              </w:rPr>
            </w:pPr>
            <w:r w:rsidRPr="00F758F1">
              <w:rPr>
                <w:rFonts w:ascii="Times New Roman" w:hAnsi="Times New Roman" w:cs="Times New Roman"/>
                <w:sz w:val="24"/>
                <w:szCs w:val="24"/>
              </w:rPr>
              <w:t>Settlement of disputes in local and international contracts</w:t>
            </w:r>
          </w:p>
        </w:tc>
        <w:tc>
          <w:tcPr>
            <w:tcW w:w="1134" w:type="dxa"/>
          </w:tcPr>
          <w:p w14:paraId="17A00B74" w14:textId="781E1AA1" w:rsidR="008A07BB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1E42F23" w14:textId="4D040EE2" w:rsidR="008A07BB" w:rsidRDefault="00204938" w:rsidP="008A07B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59F1554A" w14:textId="67A59593" w:rsidR="008A07BB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A07BB" w:rsidRPr="00972AD4" w14:paraId="72A03916" w14:textId="77777777" w:rsidTr="008E761A">
        <w:trPr>
          <w:trHeight w:val="453"/>
        </w:trPr>
        <w:tc>
          <w:tcPr>
            <w:tcW w:w="808" w:type="dxa"/>
          </w:tcPr>
          <w:p w14:paraId="52B3EE9B" w14:textId="4B5A8BD9" w:rsidR="008A07BB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A39" w14:textId="6B7B1319" w:rsidR="008A07BB" w:rsidRDefault="008A07BB" w:rsidP="008A07BB">
            <w:pPr>
              <w:bidi w:val="0"/>
              <w:rPr>
                <w:color w:val="000000"/>
                <w:lang w:val="en-CA"/>
              </w:rPr>
            </w:pPr>
            <w:r w:rsidRPr="00902C9A">
              <w:rPr>
                <w:rFonts w:ascii="Arial" w:hAnsi="Arial"/>
                <w:color w:val="000000" w:themeColor="text1"/>
              </w:rPr>
              <w:t>Tender bidding laws in Egypt</w:t>
            </w:r>
          </w:p>
        </w:tc>
        <w:tc>
          <w:tcPr>
            <w:tcW w:w="1134" w:type="dxa"/>
          </w:tcPr>
          <w:p w14:paraId="2A248559" w14:textId="068A5879" w:rsidR="008A07BB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1C7C99" w14:textId="2FBBE086" w:rsidR="008A07BB" w:rsidRDefault="00204938" w:rsidP="008A0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108" w:type="dxa"/>
          </w:tcPr>
          <w:p w14:paraId="1DE4EE8C" w14:textId="56680E3B" w:rsidR="008A07BB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A07BB" w:rsidRPr="00972AD4" w14:paraId="7D44D05F" w14:textId="77777777" w:rsidTr="008E761A">
        <w:trPr>
          <w:trHeight w:val="453"/>
        </w:trPr>
        <w:tc>
          <w:tcPr>
            <w:tcW w:w="808" w:type="dxa"/>
          </w:tcPr>
          <w:p w14:paraId="357DFA77" w14:textId="6EF299A7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651" w14:textId="56E01657" w:rsidR="008A07BB" w:rsidRPr="00710E31" w:rsidRDefault="008A07BB" w:rsidP="008A07BB">
            <w:pPr>
              <w:bidi w:val="0"/>
              <w:rPr>
                <w:color w:val="000000"/>
                <w:lang w:val="en-CA"/>
              </w:rPr>
            </w:pPr>
            <w:r w:rsidRPr="00902C9A">
              <w:rPr>
                <w:color w:val="000000" w:themeColor="text1"/>
                <w:lang w:val="en-CA"/>
              </w:rPr>
              <w:t>Intellectual property laws in Egypt</w:t>
            </w:r>
          </w:p>
        </w:tc>
        <w:tc>
          <w:tcPr>
            <w:tcW w:w="1134" w:type="dxa"/>
          </w:tcPr>
          <w:p w14:paraId="0B739829" w14:textId="3E8C7904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CA1225A" w14:textId="2759C0FC" w:rsidR="008A07BB" w:rsidRDefault="00204938" w:rsidP="008A07BB">
            <w:pPr>
              <w:jc w:val="center"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08" w:type="dxa"/>
          </w:tcPr>
          <w:p w14:paraId="7CAFBF24" w14:textId="70F6C180" w:rsidR="008A07BB" w:rsidRPr="00972AD4" w:rsidRDefault="00204938" w:rsidP="008A07B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9382C" w:rsidRPr="00972AD4" w14:paraId="7375423B" w14:textId="77777777" w:rsidTr="00972AD4">
        <w:trPr>
          <w:trHeight w:val="484"/>
        </w:trPr>
        <w:tc>
          <w:tcPr>
            <w:tcW w:w="808" w:type="dxa"/>
          </w:tcPr>
          <w:p w14:paraId="53FAB5EF" w14:textId="77777777" w:rsidR="0069382C" w:rsidRPr="00972AD4" w:rsidRDefault="0069382C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2" w:type="dxa"/>
          </w:tcPr>
          <w:p w14:paraId="5422818B" w14:textId="77777777" w:rsidR="0069382C" w:rsidRPr="00972AD4" w:rsidRDefault="0069382C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4AD084AB" w14:textId="572541CF" w:rsidR="0069382C" w:rsidRPr="00972AD4" w:rsidRDefault="00204938" w:rsidP="00525AB5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C7E5F6D" w14:textId="10F7CD4F" w:rsidR="0069382C" w:rsidRPr="00972AD4" w:rsidRDefault="0020493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14:paraId="571FA121" w14:textId="15F05943" w:rsidR="0069382C" w:rsidRPr="00972AD4" w:rsidRDefault="00204938" w:rsidP="00525AB5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747ACA11" w14:textId="76012078" w:rsidR="00AC1024" w:rsidRDefault="00AC1024" w:rsidP="00AC102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79461" w14:textId="69141F95" w:rsidR="00902C9A" w:rsidRDefault="00902C9A" w:rsidP="00902C9A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88DF" w14:textId="2FEBA283" w:rsidR="00902C9A" w:rsidRDefault="00902C9A" w:rsidP="00902C9A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F8986" w14:textId="77777777" w:rsidR="00902C9A" w:rsidRDefault="00902C9A" w:rsidP="00902C9A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375B8" w14:textId="3DAD69A9" w:rsidR="001625F8" w:rsidRPr="00902C9A" w:rsidRDefault="001625F8" w:rsidP="00902C9A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2C9A">
        <w:rPr>
          <w:rFonts w:ascii="Times New Roman" w:hAnsi="Times New Roman" w:cs="Times New Roman"/>
          <w:b/>
          <w:bCs/>
          <w:sz w:val="24"/>
          <w:szCs w:val="24"/>
        </w:rPr>
        <w:t xml:space="preserve">    Teaching and learning methods</w:t>
      </w:r>
    </w:p>
    <w:tbl>
      <w:tblPr>
        <w:tblW w:w="6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8"/>
      </w:tblGrid>
      <w:tr w:rsidR="00F711A7" w:rsidRPr="008A74E0" w14:paraId="768ACD40" w14:textId="05C7469B" w:rsidTr="00F711A7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  <w:vAlign w:val="center"/>
          </w:tcPr>
          <w:p w14:paraId="5752E2F3" w14:textId="77777777" w:rsidR="00F711A7" w:rsidRPr="00CC5BAA" w:rsidRDefault="00F711A7" w:rsidP="00F711A7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Learning Method</w:t>
            </w:r>
          </w:p>
        </w:tc>
        <w:tc>
          <w:tcPr>
            <w:tcW w:w="3348" w:type="dxa"/>
            <w:shd w:val="clear" w:color="auto" w:fill="BFBFBF"/>
          </w:tcPr>
          <w:p w14:paraId="48EC4A07" w14:textId="77777777" w:rsidR="00F711A7" w:rsidRPr="00CC5BAA" w:rsidRDefault="00F711A7" w:rsidP="00F711A7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711A7" w:rsidRPr="008A74E0" w14:paraId="3FEDD536" w14:textId="2BE0BE58" w:rsidTr="00F711A7">
        <w:trPr>
          <w:cantSplit/>
          <w:trHeight w:val="520"/>
          <w:tblHeader/>
          <w:jc w:val="center"/>
        </w:trPr>
        <w:tc>
          <w:tcPr>
            <w:tcW w:w="3348" w:type="dxa"/>
            <w:vAlign w:val="center"/>
          </w:tcPr>
          <w:p w14:paraId="45F10A9C" w14:textId="77777777" w:rsidR="00F711A7" w:rsidRPr="00CC5BAA" w:rsidRDefault="00F711A7" w:rsidP="00F711A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3348" w:type="dxa"/>
          </w:tcPr>
          <w:p w14:paraId="67F2FA9A" w14:textId="61E734F0" w:rsidR="00F711A7" w:rsidRDefault="00F711A7" w:rsidP="00F711A7">
            <w:pPr>
              <w:jc w:val="right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In Campus or online</w:t>
            </w:r>
          </w:p>
        </w:tc>
      </w:tr>
      <w:tr w:rsidR="00F711A7" w:rsidRPr="008A74E0" w14:paraId="6909028E" w14:textId="6F84CE78" w:rsidTr="00F711A7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22195A2D" w14:textId="77777777" w:rsidR="00F711A7" w:rsidRPr="00CC5BAA" w:rsidRDefault="00F711A7" w:rsidP="00F711A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</w:rPr>
              <w:t>Tutorial Sessions</w:t>
            </w:r>
          </w:p>
        </w:tc>
        <w:tc>
          <w:tcPr>
            <w:tcW w:w="3348" w:type="dxa"/>
          </w:tcPr>
          <w:p w14:paraId="54F1BA58" w14:textId="173179EA" w:rsidR="00F711A7" w:rsidRDefault="00F711A7" w:rsidP="00F711A7">
            <w:pPr>
              <w:jc w:val="right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In Campus or online</w:t>
            </w:r>
          </w:p>
        </w:tc>
      </w:tr>
      <w:tr w:rsidR="00F711A7" w:rsidRPr="008A74E0" w14:paraId="54AA41DD" w14:textId="58869969" w:rsidTr="00F711A7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19B3DF79" w14:textId="77777777" w:rsidR="00F711A7" w:rsidRPr="00CC5BAA" w:rsidRDefault="00F711A7" w:rsidP="00F711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Self-reading</w:t>
            </w:r>
          </w:p>
        </w:tc>
        <w:tc>
          <w:tcPr>
            <w:tcW w:w="3348" w:type="dxa"/>
          </w:tcPr>
          <w:p w14:paraId="3EB82A03" w14:textId="05AA3871" w:rsidR="00F711A7" w:rsidRDefault="00F711A7" w:rsidP="00F711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 internet search</w:t>
            </w:r>
          </w:p>
        </w:tc>
      </w:tr>
    </w:tbl>
    <w:p w14:paraId="0D27BAF6" w14:textId="77777777" w:rsidR="001625F8" w:rsidRDefault="001625F8" w:rsidP="001625F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6DC5F" w14:textId="7C4B2193" w:rsidR="00902C9A" w:rsidRDefault="00FB0223" w:rsidP="00902C9A">
      <w:pPr>
        <w:tabs>
          <w:tab w:val="left" w:pos="1594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127EBF" w14:textId="7094572D" w:rsidR="001625F8" w:rsidRDefault="001625F8" w:rsidP="00902C9A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Student assessment methods</w:t>
      </w:r>
    </w:p>
    <w:p w14:paraId="4A67BCAA" w14:textId="77777777" w:rsidR="00F711A7" w:rsidRDefault="00086216" w:rsidP="004F471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6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6"/>
      </w:tblGrid>
      <w:tr w:rsidR="00F711A7" w:rsidRPr="00CC5BAA" w14:paraId="6BF71564" w14:textId="77777777" w:rsidTr="000F43D3">
        <w:trPr>
          <w:cantSplit/>
          <w:trHeight w:val="349"/>
          <w:tblHeader/>
          <w:jc w:val="center"/>
        </w:trPr>
        <w:tc>
          <w:tcPr>
            <w:tcW w:w="4913" w:type="dxa"/>
            <w:shd w:val="clear" w:color="auto" w:fill="BFBFBF"/>
          </w:tcPr>
          <w:p w14:paraId="08BD9483" w14:textId="77777777" w:rsidR="00F711A7" w:rsidRPr="00CC5BAA" w:rsidRDefault="00F711A7" w:rsidP="00F711A7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Assessment</w:t>
            </w:r>
          </w:p>
        </w:tc>
      </w:tr>
      <w:tr w:rsidR="00F711A7" w:rsidRPr="00CC5BAA" w14:paraId="758D83A7" w14:textId="77777777" w:rsidTr="000F43D3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00FC9930" w14:textId="77777777" w:rsidR="00F711A7" w:rsidRPr="00CC5BAA" w:rsidRDefault="00F711A7" w:rsidP="00F711A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bidi="ar-EG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Assignments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(solving problems)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 xml:space="preserve"> and </w:t>
            </w:r>
            <w:r>
              <w:rPr>
                <w:rFonts w:cstheme="minorHAnsi"/>
                <w:sz w:val="24"/>
                <w:szCs w:val="24"/>
                <w:lang w:bidi="ar-EG"/>
              </w:rPr>
              <w:t>report</w:t>
            </w:r>
          </w:p>
        </w:tc>
      </w:tr>
      <w:tr w:rsidR="00F711A7" w:rsidRPr="00CC5BAA" w14:paraId="1C42D8EE" w14:textId="77777777" w:rsidTr="000F43D3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510086DE" w14:textId="77777777" w:rsidR="00F711A7" w:rsidRPr="00CC5BAA" w:rsidRDefault="00F711A7" w:rsidP="00F711A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Mid Term</w:t>
            </w:r>
          </w:p>
        </w:tc>
      </w:tr>
      <w:tr w:rsidR="00F711A7" w:rsidRPr="00CC5BAA" w14:paraId="5B2B0DDE" w14:textId="77777777" w:rsidTr="000F43D3">
        <w:trPr>
          <w:cantSplit/>
          <w:trHeight w:val="466"/>
          <w:tblHeader/>
          <w:jc w:val="center"/>
        </w:trPr>
        <w:tc>
          <w:tcPr>
            <w:tcW w:w="4913" w:type="dxa"/>
          </w:tcPr>
          <w:p w14:paraId="4B88D39D" w14:textId="77777777" w:rsidR="00F711A7" w:rsidRPr="00CC5BAA" w:rsidRDefault="00F711A7" w:rsidP="00F711A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 xml:space="preserve">Quizzes </w:t>
            </w:r>
          </w:p>
        </w:tc>
      </w:tr>
      <w:tr w:rsidR="00F711A7" w:rsidRPr="00CC5BAA" w14:paraId="658F3300" w14:textId="77777777" w:rsidTr="000F43D3">
        <w:trPr>
          <w:cantSplit/>
          <w:trHeight w:val="435"/>
          <w:tblHeader/>
          <w:jc w:val="center"/>
        </w:trPr>
        <w:tc>
          <w:tcPr>
            <w:tcW w:w="4913" w:type="dxa"/>
          </w:tcPr>
          <w:p w14:paraId="1DBFE3B4" w14:textId="77777777" w:rsidR="00F711A7" w:rsidRPr="00CC5BAA" w:rsidRDefault="00F711A7" w:rsidP="00F711A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Final Exam</w:t>
            </w:r>
          </w:p>
        </w:tc>
      </w:tr>
    </w:tbl>
    <w:p w14:paraId="6362945B" w14:textId="30DA8687" w:rsidR="000055FF" w:rsidRDefault="000055FF" w:rsidP="004F471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E8D45" w14:textId="77777777" w:rsidR="001625F8" w:rsidRDefault="001625F8" w:rsidP="001625F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3FDEF" w14:textId="77777777" w:rsidR="000055FF" w:rsidRDefault="000055FF" w:rsidP="000055F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17FE2" w14:textId="5FE6D760" w:rsidR="001625F8" w:rsidRDefault="001625F8" w:rsidP="00F711A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Weighting of assessments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2"/>
        <w:gridCol w:w="2056"/>
      </w:tblGrid>
      <w:tr w:rsidR="00F711A7" w14:paraId="333C5BF5" w14:textId="77777777" w:rsidTr="00F711A7">
        <w:trPr>
          <w:jc w:val="center"/>
        </w:trPr>
        <w:tc>
          <w:tcPr>
            <w:tcW w:w="3472" w:type="dxa"/>
          </w:tcPr>
          <w:p w14:paraId="72552774" w14:textId="3B827C36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Assignments and reports</w:t>
            </w:r>
          </w:p>
        </w:tc>
        <w:tc>
          <w:tcPr>
            <w:tcW w:w="2056" w:type="dxa"/>
          </w:tcPr>
          <w:p w14:paraId="47D78CAB" w14:textId="43605789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711A7" w14:paraId="631E29A0" w14:textId="77777777" w:rsidTr="00F711A7">
        <w:trPr>
          <w:jc w:val="center"/>
        </w:trPr>
        <w:tc>
          <w:tcPr>
            <w:tcW w:w="3472" w:type="dxa"/>
          </w:tcPr>
          <w:p w14:paraId="2DA085B2" w14:textId="1E0045F9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2056" w:type="dxa"/>
          </w:tcPr>
          <w:p w14:paraId="0235C048" w14:textId="5BC8CFFD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711A7" w14:paraId="5D4BD1EC" w14:textId="77777777" w:rsidTr="00F711A7">
        <w:trPr>
          <w:jc w:val="center"/>
        </w:trPr>
        <w:tc>
          <w:tcPr>
            <w:tcW w:w="3472" w:type="dxa"/>
          </w:tcPr>
          <w:p w14:paraId="172FC40F" w14:textId="5DF24B78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</w:p>
        </w:tc>
        <w:tc>
          <w:tcPr>
            <w:tcW w:w="2056" w:type="dxa"/>
          </w:tcPr>
          <w:p w14:paraId="1E813144" w14:textId="4868D127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711A7" w14:paraId="1D428A1C" w14:textId="77777777" w:rsidTr="00F711A7">
        <w:trPr>
          <w:jc w:val="center"/>
        </w:trPr>
        <w:tc>
          <w:tcPr>
            <w:tcW w:w="3472" w:type="dxa"/>
          </w:tcPr>
          <w:p w14:paraId="40C12ADE" w14:textId="693151E6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2056" w:type="dxa"/>
          </w:tcPr>
          <w:p w14:paraId="4D966236" w14:textId="718192BB" w:rsidR="00F711A7" w:rsidRDefault="00F711A7" w:rsidP="00F711A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14:paraId="3F22F368" w14:textId="77777777" w:rsidR="00F711A7" w:rsidRDefault="00F711A7" w:rsidP="00F711A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3D493" w14:textId="77777777" w:rsidR="000055FF" w:rsidRDefault="000055FF" w:rsidP="001625F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98217" w14:textId="34C0A260" w:rsidR="001625F8" w:rsidRDefault="000055FF" w:rsidP="00F711A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AB06B11" w14:textId="77777777" w:rsidR="000055FF" w:rsidRDefault="000055FF" w:rsidP="000055F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86CA8" w14:textId="23F6F63D" w:rsidR="001625F8" w:rsidRDefault="00F93FD2" w:rsidP="00F93FD2">
      <w:pPr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71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625F8">
        <w:rPr>
          <w:rFonts w:ascii="Times New Roman" w:hAnsi="Times New Roman" w:cs="Times New Roman"/>
          <w:b/>
          <w:bCs/>
          <w:sz w:val="24"/>
          <w:szCs w:val="24"/>
        </w:rPr>
        <w:t>- List of references</w:t>
      </w:r>
    </w:p>
    <w:p w14:paraId="173D261A" w14:textId="77777777" w:rsidR="000055FF" w:rsidRDefault="000055FF" w:rsidP="000055F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90CDC" w14:textId="77777777" w:rsidR="00F711A7" w:rsidRDefault="00F711A7" w:rsidP="00F711A7">
      <w:pPr>
        <w:pStyle w:val="ListParagraph"/>
        <w:numPr>
          <w:ilvl w:val="0"/>
          <w:numId w:val="32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Gharaf</w:t>
      </w:r>
      <w:proofErr w:type="spellEnd"/>
      <w:r>
        <w:rPr>
          <w:rFonts w:ascii="Times New Roman" w:hAnsi="Times New Roman" w:cs="Times New Roman"/>
          <w:sz w:val="24"/>
          <w:szCs w:val="24"/>
        </w:rPr>
        <w:t>, A., Principles of Business law, Cairo, 1995.</w:t>
      </w:r>
    </w:p>
    <w:p w14:paraId="46CF3F25" w14:textId="77777777" w:rsidR="00F711A7" w:rsidRDefault="00F711A7" w:rsidP="00F711A7">
      <w:pPr>
        <w:pStyle w:val="ListParagraph"/>
        <w:numPr>
          <w:ilvl w:val="0"/>
          <w:numId w:val="32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Hochuli, U., Role of the Engineer under FIDIC standard contracts,</w:t>
      </w:r>
      <w:r>
        <w:rPr>
          <w:rFonts w:ascii="Times New Roman" w:hAnsi="Times New Roman" w:cs="Times New Roman"/>
          <w:sz w:val="24"/>
          <w:szCs w:val="24"/>
        </w:rPr>
        <w:br/>
        <w:t>International Business Lawyer, December 1991</w:t>
      </w:r>
    </w:p>
    <w:p w14:paraId="17B64583" w14:textId="6295E43B" w:rsidR="00F711A7" w:rsidRDefault="00F711A7" w:rsidP="00F711A7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40">
        <w:rPr>
          <w:rFonts w:ascii="Times New Roman" w:hAnsi="Times New Roman" w:cs="Times New Roman" w:hint="cs"/>
          <w:sz w:val="24"/>
          <w:szCs w:val="24"/>
          <w:rtl/>
        </w:rPr>
        <w:t>أحمد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شرف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الدين،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أصول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الصياغة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القانونية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B05540">
        <w:rPr>
          <w:rFonts w:ascii="Times New Roman" w:hAnsi="Times New Roman" w:cs="Times New Roman" w:hint="cs"/>
          <w:sz w:val="24"/>
          <w:szCs w:val="24"/>
          <w:rtl/>
        </w:rPr>
        <w:t>للعقود،</w:t>
      </w:r>
      <w:r w:rsidRPr="00B05540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لقاهرة</w:t>
      </w: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, 1992</w:t>
      </w:r>
    </w:p>
    <w:p w14:paraId="2B618640" w14:textId="6A0DAE2A" w:rsidR="00F711A7" w:rsidRDefault="00F711A7" w:rsidP="00F711A7">
      <w:pPr>
        <w:spacing w:after="0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29DF5E05" w14:textId="77777777" w:rsidR="00F711A7" w:rsidRPr="00F711A7" w:rsidRDefault="00F711A7" w:rsidP="00F711A7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14:paraId="575C4561" w14:textId="4A6C80EC" w:rsidR="00F93FD2" w:rsidRDefault="00F711A7" w:rsidP="00F93FD2">
      <w:pPr>
        <w:autoSpaceDE w:val="0"/>
        <w:autoSpaceDN w:val="0"/>
        <w:bidi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93FD2">
        <w:rPr>
          <w:rFonts w:ascii="Times New Roman" w:hAnsi="Times New Roman" w:cs="Times New Roman"/>
          <w:b/>
          <w:bCs/>
          <w:sz w:val="24"/>
          <w:szCs w:val="24"/>
        </w:rPr>
        <w:t>- Facilities required for teaching and learning</w:t>
      </w:r>
    </w:p>
    <w:p w14:paraId="09DE84B7" w14:textId="77777777" w:rsidR="00F93FD2" w:rsidRDefault="00F93FD2" w:rsidP="00F93FD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2" w:hAnsi="Wingdings2" w:cs="Wingdings2"/>
          <w:sz w:val="19"/>
          <w:szCs w:val="19"/>
        </w:rPr>
        <w:lastRenderedPageBreak/>
        <w:t xml:space="preserve">                         - </w:t>
      </w:r>
      <w:r>
        <w:rPr>
          <w:rFonts w:ascii="Times New Roman" w:hAnsi="Times New Roman" w:cs="Times New Roman"/>
          <w:sz w:val="24"/>
          <w:szCs w:val="24"/>
        </w:rPr>
        <w:t>Board and Data Show projector.</w:t>
      </w:r>
    </w:p>
    <w:p w14:paraId="389623B1" w14:textId="77777777" w:rsidR="00C93F65" w:rsidRPr="00323C7C" w:rsidRDefault="00C93F65" w:rsidP="00C93F65">
      <w:pPr>
        <w:pStyle w:val="ListParagraph"/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87CC7" w14:textId="77777777" w:rsidR="007271CF" w:rsidRPr="007271CF" w:rsidRDefault="007271CF" w:rsidP="007271CF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C58C" w14:textId="47682A7E" w:rsidR="007271CF" w:rsidRPr="00F711A7" w:rsidRDefault="007271CF" w:rsidP="00F711A7">
      <w:pPr>
        <w:pStyle w:val="ListParagraph"/>
        <w:numPr>
          <w:ilvl w:val="3"/>
          <w:numId w:val="8"/>
        </w:numPr>
        <w:bidi w:val="0"/>
        <w:spacing w:line="240" w:lineRule="auto"/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711A7">
        <w:rPr>
          <w:rFonts w:ascii="Times New Roman" w:hAnsi="Times New Roman" w:cs="Times New Roman"/>
          <w:b/>
          <w:bCs/>
          <w:sz w:val="24"/>
          <w:szCs w:val="24"/>
        </w:rPr>
        <w:t>Content / LOs Matrix</w:t>
      </w:r>
    </w:p>
    <w:tbl>
      <w:tblPr>
        <w:tblStyle w:val="TableGrid"/>
        <w:tblW w:w="4031" w:type="pct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520"/>
        <w:gridCol w:w="590"/>
        <w:gridCol w:w="590"/>
        <w:gridCol w:w="590"/>
        <w:gridCol w:w="590"/>
        <w:gridCol w:w="590"/>
      </w:tblGrid>
      <w:tr w:rsidR="007271CF" w14:paraId="5A08EF9E" w14:textId="77777777" w:rsidTr="008A07BB">
        <w:trPr>
          <w:trHeight w:val="20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A324ADF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Topic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6F43FF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Course Content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907890" w14:textId="7E7F1FA8" w:rsidR="007271CF" w:rsidRPr="00902C9A" w:rsidRDefault="00282BCC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="007271CF" w:rsidRPr="00902C9A">
              <w:rPr>
                <w:color w:val="000000" w:themeColor="text1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DE782" w14:textId="6DF2EF60" w:rsidR="007271CF" w:rsidRPr="00902C9A" w:rsidRDefault="00282BCC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="007271CF" w:rsidRPr="00902C9A">
              <w:rPr>
                <w:color w:val="000000" w:themeColor="text1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572CBD" w14:textId="7F50A3C6" w:rsidR="007271CF" w:rsidRPr="00902C9A" w:rsidRDefault="00282BCC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="007271CF" w:rsidRPr="00902C9A">
              <w:rPr>
                <w:color w:val="000000" w:themeColor="text1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BFF37" w14:textId="482DBED8" w:rsidR="007271CF" w:rsidRPr="00902C9A" w:rsidRDefault="00282BCC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="007271CF" w:rsidRPr="00902C9A">
              <w:rPr>
                <w:color w:val="000000" w:themeColor="text1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5AAF6E" w14:textId="628D9F50" w:rsidR="007271CF" w:rsidRPr="00902C9A" w:rsidRDefault="00282BCC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="007271CF" w:rsidRPr="00902C9A">
              <w:rPr>
                <w:color w:val="000000" w:themeColor="text1"/>
              </w:rPr>
              <w:t>5</w:t>
            </w:r>
          </w:p>
        </w:tc>
      </w:tr>
      <w:tr w:rsidR="007271CF" w14:paraId="03FDAC53" w14:textId="77777777" w:rsidTr="008A07BB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6661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2E1" w14:textId="3C31DB03" w:rsidR="007271CF" w:rsidRPr="00902C9A" w:rsidRDefault="008A07BB" w:rsidP="000F43D3">
            <w:pPr>
              <w:bidi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Introduction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751720F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9167B7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44AF25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000C36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E1516D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7271CF" w14:paraId="0FB34435" w14:textId="77777777" w:rsidTr="008A07BB">
        <w:trPr>
          <w:trHeight w:val="2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AAF1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C1A1" w14:textId="6193FD8D" w:rsidR="007271CF" w:rsidRPr="00902C9A" w:rsidRDefault="008A07BB" w:rsidP="000F43D3">
            <w:pPr>
              <w:bidi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lang w:val="en-CA"/>
              </w:rPr>
              <w:t>Local FEDIC contract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DB34C5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84705D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D770F0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144FCD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46302F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07BB" w14:paraId="2109E102" w14:textId="77777777" w:rsidTr="008A07BB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290B" w14:textId="46B02CE6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9085" w14:textId="6ECE7239" w:rsidR="008A07BB" w:rsidRDefault="008A07BB" w:rsidP="008A07BB">
            <w:pPr>
              <w:bidi w:val="0"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lang w:val="en-CA"/>
              </w:rPr>
              <w:t>International  FEDIC</w:t>
            </w:r>
            <w:proofErr w:type="gramEnd"/>
            <w:r>
              <w:rPr>
                <w:color w:val="000000" w:themeColor="text1"/>
                <w:lang w:val="en-CA"/>
              </w:rPr>
              <w:t xml:space="preserve"> contract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640C2B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339CE6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16DDC6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46D3F0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D8451" w14:textId="77777777" w:rsidR="008A07BB" w:rsidRPr="00101D5B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A07BB" w14:paraId="5753CBDA" w14:textId="77777777" w:rsidTr="008A07BB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6384" w14:textId="64916DB9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CFB" w14:textId="742A14DB" w:rsidR="008A07BB" w:rsidRPr="00902C9A" w:rsidRDefault="008A07BB" w:rsidP="008A07BB">
            <w:pPr>
              <w:bidi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Project</w:t>
            </w:r>
            <w:r w:rsidRPr="00902C9A">
              <w:rPr>
                <w:color w:val="000000" w:themeColor="text1"/>
              </w:rPr>
              <w:t xml:space="preserve"> laws in Egypt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68D71A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10EC44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44D528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B21AF3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0B7B1" w14:textId="24733C12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01D5B">
              <w:rPr>
                <w:color w:val="000000" w:themeColor="text1"/>
              </w:rPr>
              <w:sym w:font="Wingdings 2" w:char="F098"/>
            </w:r>
          </w:p>
        </w:tc>
      </w:tr>
      <w:tr w:rsidR="008A07BB" w14:paraId="3C2AD74F" w14:textId="77777777" w:rsidTr="008A07BB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6022" w14:textId="29DA6545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CE72" w14:textId="688FEADE" w:rsidR="008A07BB" w:rsidRPr="00902C9A" w:rsidRDefault="008A07BB" w:rsidP="008A07BB">
            <w:pPr>
              <w:bidi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758F1">
              <w:rPr>
                <w:rFonts w:ascii="Times New Roman" w:hAnsi="Times New Roman" w:cs="Times New Roman"/>
                <w:sz w:val="24"/>
                <w:szCs w:val="24"/>
              </w:rPr>
              <w:t>Settlement of disputes in local and international contracts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E0B9F1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4A13D0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E6F46C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B8F40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3770B" w14:textId="73D4408C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01D5B">
              <w:rPr>
                <w:color w:val="000000" w:themeColor="text1"/>
              </w:rPr>
              <w:sym w:font="Wingdings 2" w:char="F098"/>
            </w:r>
          </w:p>
        </w:tc>
      </w:tr>
      <w:tr w:rsidR="008A07BB" w14:paraId="5AD9F02F" w14:textId="77777777" w:rsidTr="00280047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C445" w14:textId="52F24A90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6B59" w14:textId="77777777" w:rsidR="008A07BB" w:rsidRPr="00902C9A" w:rsidRDefault="008A07BB" w:rsidP="008A07BB">
            <w:pPr>
              <w:bidi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02C9A">
              <w:rPr>
                <w:rFonts w:ascii="Arial" w:hAnsi="Arial"/>
                <w:color w:val="000000" w:themeColor="text1"/>
              </w:rPr>
              <w:t>Tender bidding laws in Egypt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A31ED5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E2A1A1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5F6592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C861D7" w14:textId="77777777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E39BE" w14:textId="30BD3C09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01D5B">
              <w:rPr>
                <w:color w:val="000000" w:themeColor="text1"/>
              </w:rPr>
              <w:sym w:font="Wingdings 2" w:char="F098"/>
            </w:r>
          </w:p>
        </w:tc>
      </w:tr>
      <w:tr w:rsidR="007271CF" w14:paraId="2AA2333F" w14:textId="77777777" w:rsidTr="008A07BB">
        <w:trPr>
          <w:trHeight w:val="2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23D2" w14:textId="4ACF2DF1" w:rsidR="007271CF" w:rsidRPr="00902C9A" w:rsidRDefault="008A07BB" w:rsidP="000F43D3">
            <w:pPr>
              <w:bidi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CF2" w14:textId="77777777" w:rsidR="007271CF" w:rsidRPr="00902C9A" w:rsidRDefault="007271CF" w:rsidP="000F43D3">
            <w:pPr>
              <w:bidi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2C9A">
              <w:rPr>
                <w:color w:val="000000" w:themeColor="text1"/>
                <w:lang w:val="en-CA"/>
              </w:rPr>
              <w:t>Intellectual property laws in Egypt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880AEB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rFonts w:cstheme="minorBidi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17AC63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3D5C0F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017C4B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A4913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</w:tr>
    </w:tbl>
    <w:p w14:paraId="2B94CD75" w14:textId="77777777" w:rsidR="007271CF" w:rsidRDefault="007271CF" w:rsidP="007271CF">
      <w:pPr>
        <w:bidi w:val="0"/>
        <w:rPr>
          <w:rFonts w:asciiTheme="minorHAnsi" w:hAnsiTheme="minorHAnsi" w:cstheme="minorBidi"/>
        </w:rPr>
      </w:pPr>
    </w:p>
    <w:p w14:paraId="069AC59E" w14:textId="7EFD9D43" w:rsidR="007271CF" w:rsidRPr="00F711A7" w:rsidRDefault="00F711A7" w:rsidP="00F711A7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7271CF" w:rsidRPr="00F711A7">
        <w:rPr>
          <w:rFonts w:ascii="Times New Roman" w:hAnsi="Times New Roman" w:cs="Times New Roman"/>
          <w:b/>
          <w:bCs/>
          <w:sz w:val="24"/>
          <w:szCs w:val="24"/>
        </w:rPr>
        <w:t>Assessment and Feedback Strategies / LOs Matrix</w:t>
      </w:r>
    </w:p>
    <w:tbl>
      <w:tblPr>
        <w:tblStyle w:val="TableGrid"/>
        <w:tblW w:w="3562" w:type="pct"/>
        <w:jc w:val="center"/>
        <w:tblLayout w:type="fixed"/>
        <w:tblLook w:val="04A0" w:firstRow="1" w:lastRow="0" w:firstColumn="1" w:lastColumn="0" w:noHBand="0" w:noVBand="1"/>
      </w:tblPr>
      <w:tblGrid>
        <w:gridCol w:w="4065"/>
        <w:gridCol w:w="616"/>
        <w:gridCol w:w="616"/>
        <w:gridCol w:w="616"/>
        <w:gridCol w:w="616"/>
        <w:gridCol w:w="633"/>
      </w:tblGrid>
      <w:tr w:rsidR="00282BCC" w14:paraId="7133474A" w14:textId="77777777" w:rsidTr="008A07BB">
        <w:trPr>
          <w:trHeight w:val="56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9BF624" w14:textId="77777777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902C9A">
              <w:rPr>
                <w:color w:val="000000" w:themeColor="text1"/>
              </w:rPr>
              <w:t>Assessment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3EC8AD" w14:textId="2951B898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56998" w14:textId="4BC04A76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0B068" w14:textId="250B47EB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C4480" w14:textId="7D0C9B2E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AC9740" w14:textId="047FED40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5</w:t>
            </w:r>
          </w:p>
        </w:tc>
      </w:tr>
      <w:tr w:rsidR="008A07BB" w14:paraId="011F3558" w14:textId="77777777" w:rsidTr="008A07BB">
        <w:trPr>
          <w:trHeight w:val="56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AF3" w14:textId="28F8467B" w:rsidR="008A07BB" w:rsidRPr="00902C9A" w:rsidRDefault="008A07BB" w:rsidP="008A07BB">
            <w:pPr>
              <w:bidi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Assignment and reports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1A5AB" w14:textId="4B88C0CA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4612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D5F59" w14:textId="5858F3D3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4612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FA515" w14:textId="678EDBD0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4612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2D08F8" w14:textId="6E93A58F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4612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2FA" w14:textId="3143477A" w:rsidR="008A07BB" w:rsidRPr="00902C9A" w:rsidRDefault="008A07BB" w:rsidP="008A07BB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4612">
              <w:rPr>
                <w:color w:val="000000" w:themeColor="text1"/>
              </w:rPr>
              <w:sym w:font="Wingdings 2" w:char="F098"/>
            </w:r>
          </w:p>
        </w:tc>
      </w:tr>
      <w:tr w:rsidR="007271CF" w14:paraId="7F01CF06" w14:textId="77777777" w:rsidTr="008A07BB">
        <w:trPr>
          <w:trHeight w:val="56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E84E" w14:textId="77777777" w:rsidR="007271CF" w:rsidRPr="00902C9A" w:rsidRDefault="007271CF" w:rsidP="000F43D3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Mid-Term Exam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CD6CD15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78662D1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89AAA5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6430B1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B59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7271CF" w14:paraId="6D4F44CC" w14:textId="77777777" w:rsidTr="008A07BB">
        <w:trPr>
          <w:trHeight w:val="56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424" w14:textId="77777777" w:rsidR="007271CF" w:rsidRPr="00902C9A" w:rsidRDefault="007271CF" w:rsidP="000F43D3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Final Exam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C15F66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75C057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60C637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A0E227" w14:textId="485B406A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885" w14:textId="57B4A643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14:paraId="150F4830" w14:textId="77777777" w:rsidR="007271CF" w:rsidRDefault="007271CF" w:rsidP="007271CF">
      <w:pPr>
        <w:bidi w:val="0"/>
        <w:rPr>
          <w:rFonts w:asciiTheme="minorHAnsi" w:hAnsiTheme="minorHAnsi" w:cstheme="minorBidi"/>
        </w:rPr>
      </w:pPr>
    </w:p>
    <w:p w14:paraId="06511981" w14:textId="723E13DD" w:rsidR="007271CF" w:rsidRPr="00F711A7" w:rsidRDefault="00F711A7" w:rsidP="00F711A7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7271CF" w:rsidRPr="00F711A7">
        <w:rPr>
          <w:rFonts w:ascii="Times New Roman" w:hAnsi="Times New Roman" w:cs="Times New Roman"/>
          <w:b/>
          <w:bCs/>
          <w:sz w:val="24"/>
          <w:szCs w:val="24"/>
        </w:rPr>
        <w:t>Teaching &amp; Learning Methods / LOs Matrix</w:t>
      </w:r>
    </w:p>
    <w:tbl>
      <w:tblPr>
        <w:tblStyle w:val="TableGrid"/>
        <w:tblW w:w="3424" w:type="pct"/>
        <w:jc w:val="center"/>
        <w:tblLayout w:type="fixed"/>
        <w:tblLook w:val="04A0" w:firstRow="1" w:lastRow="0" w:firstColumn="1" w:lastColumn="0" w:noHBand="0" w:noVBand="1"/>
      </w:tblPr>
      <w:tblGrid>
        <w:gridCol w:w="3802"/>
        <w:gridCol w:w="613"/>
        <w:gridCol w:w="613"/>
        <w:gridCol w:w="613"/>
        <w:gridCol w:w="613"/>
        <w:gridCol w:w="631"/>
      </w:tblGrid>
      <w:tr w:rsidR="00282BCC" w:rsidRPr="00902C9A" w14:paraId="197CC50E" w14:textId="77777777" w:rsidTr="00282BCC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4C28F3" w14:textId="77777777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Learning Method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BF03C" w14:textId="2E14EF37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BEE50" w14:textId="02934079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23599" w14:textId="0281AF63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F13CF" w14:textId="4E9CEDB4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AB7D540" w14:textId="48F1A666" w:rsidR="00282BCC" w:rsidRPr="00902C9A" w:rsidRDefault="00282BCC" w:rsidP="00282BCC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</w:t>
            </w:r>
            <w:r w:rsidRPr="00902C9A">
              <w:rPr>
                <w:color w:val="000000" w:themeColor="text1"/>
              </w:rPr>
              <w:t>5</w:t>
            </w:r>
          </w:p>
        </w:tc>
      </w:tr>
      <w:tr w:rsidR="007271CF" w:rsidRPr="00902C9A" w14:paraId="2BDAF9AD" w14:textId="77777777" w:rsidTr="00282BCC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6487" w14:textId="39D632DE" w:rsidR="007271CF" w:rsidRPr="00902C9A" w:rsidRDefault="007271CF" w:rsidP="000F43D3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 xml:space="preserve">Interactive Lectures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E3D82F5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D5CAC4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D0B246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53DE95" w14:textId="2CBF3CD8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19D" w14:textId="696A43FD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7271CF" w:rsidRPr="00902C9A" w14:paraId="15141B41" w14:textId="77777777" w:rsidTr="00282BCC">
        <w:trPr>
          <w:jc w:val="center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C12" w14:textId="77777777" w:rsidR="007271CF" w:rsidRPr="00902C9A" w:rsidRDefault="007271CF" w:rsidP="000F43D3">
            <w:pPr>
              <w:bidi w:val="0"/>
              <w:spacing w:after="0" w:line="240" w:lineRule="auto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t>In Class Discussion &amp; problem solving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A69730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02CC33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60B078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5ED3AB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C6C" w14:textId="77777777" w:rsidR="007271CF" w:rsidRPr="00902C9A" w:rsidRDefault="007271CF" w:rsidP="000F43D3">
            <w:pPr>
              <w:bidi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02C9A">
              <w:rPr>
                <w:color w:val="000000" w:themeColor="text1"/>
              </w:rPr>
              <w:sym w:font="Wingdings 2" w:char="F098"/>
            </w:r>
          </w:p>
        </w:tc>
      </w:tr>
    </w:tbl>
    <w:p w14:paraId="3F66555E" w14:textId="77777777" w:rsidR="007271CF" w:rsidRPr="00C84A48" w:rsidRDefault="007271CF" w:rsidP="007271CF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EC92D" w14:textId="77777777" w:rsidR="00E833FB" w:rsidRDefault="00E833FB" w:rsidP="00E833F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E986BF5" w14:textId="77777777" w:rsidR="00E833FB" w:rsidRDefault="00E833FB" w:rsidP="00E833F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728114" w14:textId="1792A61C" w:rsidR="00F93FD2" w:rsidRDefault="00F93FD2" w:rsidP="00D27C8A">
      <w:pPr>
        <w:autoSpaceDE w:val="0"/>
        <w:autoSpaceDN w:val="0"/>
        <w:bidi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 coordinator:                                  </w:t>
      </w:r>
      <w:r w:rsidR="000D0C5A">
        <w:rPr>
          <w:rFonts w:ascii="Times New Roman" w:hAnsi="Times New Roman" w:cs="Times New Roman"/>
          <w:sz w:val="24"/>
          <w:szCs w:val="24"/>
        </w:rPr>
        <w:t xml:space="preserve"> </w:t>
      </w:r>
      <w:r w:rsidR="00D17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EA565" w14:textId="123B8184" w:rsidR="00F93FD2" w:rsidRDefault="00F93FD2" w:rsidP="00F93FD2">
      <w:pPr>
        <w:pStyle w:val="ListParagraph"/>
        <w:bidi w:val="0"/>
        <w:spacing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Head of Department</w:t>
      </w:r>
      <w:r w:rsidR="000D0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ABF851" w14:textId="46944076" w:rsidR="00F93FD2" w:rsidRDefault="00F93FD2" w:rsidP="005805D4">
      <w:pPr>
        <w:pStyle w:val="ListParagraph"/>
        <w:bidi w:val="0"/>
        <w:spacing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0F5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C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3FD2" w:rsidSect="0042109A">
      <w:footerReference w:type="default" r:id="rId8"/>
      <w:pgSz w:w="11906" w:h="16838"/>
      <w:pgMar w:top="993" w:right="991" w:bottom="226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C4DC" w14:textId="77777777" w:rsidR="00166857" w:rsidRDefault="00166857" w:rsidP="0042109A">
      <w:pPr>
        <w:spacing w:after="0" w:line="240" w:lineRule="auto"/>
      </w:pPr>
      <w:r>
        <w:separator/>
      </w:r>
    </w:p>
  </w:endnote>
  <w:endnote w:type="continuationSeparator" w:id="0">
    <w:p w14:paraId="61525AFE" w14:textId="77777777" w:rsidR="00166857" w:rsidRDefault="00166857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FB53" w14:textId="77777777" w:rsidR="0042109A" w:rsidRPr="0042109A" w:rsidRDefault="0042109A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491"/>
      <w:gridCol w:w="7573"/>
    </w:tblGrid>
    <w:tr w:rsidR="0020535A" w:rsidRPr="00703977" w14:paraId="7F0DD942" w14:textId="77777777" w:rsidTr="00703977">
      <w:trPr>
        <w:jc w:val="center"/>
      </w:trPr>
      <w:tc>
        <w:tcPr>
          <w:tcW w:w="2518" w:type="dxa"/>
          <w:vAlign w:val="center"/>
        </w:tcPr>
        <w:p w14:paraId="5AD5808F" w14:textId="77777777"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14:paraId="4BB1CCE2" w14:textId="2FFAAF2F" w:rsidR="0020535A" w:rsidRPr="0020535A" w:rsidRDefault="00FC7A2A" w:rsidP="006A4F6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20535A" w:rsidRPr="00703977" w14:paraId="04D6C594" w14:textId="77777777" w:rsidTr="00703977">
      <w:trPr>
        <w:jc w:val="center"/>
      </w:trPr>
      <w:tc>
        <w:tcPr>
          <w:tcW w:w="2518" w:type="dxa"/>
          <w:vAlign w:val="center"/>
        </w:tcPr>
        <w:p w14:paraId="5154AD0A" w14:textId="77777777"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 of Department:</w:t>
          </w:r>
        </w:p>
      </w:tc>
      <w:tc>
        <w:tcPr>
          <w:tcW w:w="7762" w:type="dxa"/>
          <w:vAlign w:val="center"/>
        </w:tcPr>
        <w:p w14:paraId="387F4069" w14:textId="37B01FE2" w:rsidR="00FC7A2A" w:rsidRPr="00FC7A2A" w:rsidRDefault="00F67CAF" w:rsidP="00FC7A2A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Prof.</w:t>
          </w:r>
          <w:r w:rsidR="00FC7A2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C7A2A">
            <w:rPr>
              <w:rFonts w:ascii="Times New Roman" w:hAnsi="Times New Roman" w:cs="Times New Roman"/>
              <w:sz w:val="24"/>
              <w:szCs w:val="24"/>
            </w:rPr>
            <w:t>Hala</w:t>
          </w:r>
          <w:proofErr w:type="spellEnd"/>
          <w:r w:rsidR="00FC7A2A">
            <w:rPr>
              <w:rFonts w:ascii="Times New Roman" w:hAnsi="Times New Roman" w:cs="Times New Roman"/>
              <w:sz w:val="24"/>
              <w:szCs w:val="24"/>
            </w:rPr>
            <w:t xml:space="preserve"> Abd </w:t>
          </w:r>
          <w:proofErr w:type="spellStart"/>
          <w:r w:rsidR="00FC7A2A">
            <w:rPr>
              <w:rFonts w:ascii="Times New Roman" w:hAnsi="Times New Roman" w:cs="Times New Roman"/>
              <w:sz w:val="24"/>
              <w:szCs w:val="24"/>
            </w:rPr>
            <w:t>Elhakeem</w:t>
          </w:r>
          <w:proofErr w:type="spellEnd"/>
        </w:p>
      </w:tc>
    </w:tr>
    <w:tr w:rsidR="0020535A" w:rsidRPr="00703977" w14:paraId="21F7AD1E" w14:textId="77777777" w:rsidTr="00703977">
      <w:trPr>
        <w:jc w:val="center"/>
      </w:trPr>
      <w:tc>
        <w:tcPr>
          <w:tcW w:w="2518" w:type="dxa"/>
          <w:vAlign w:val="center"/>
        </w:tcPr>
        <w:p w14:paraId="3E66728B" w14:textId="71FC959B" w:rsidR="0020535A" w:rsidRPr="00703977" w:rsidRDefault="0020535A" w:rsidP="005805D4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FC7A2A">
            <w:rPr>
              <w:rFonts w:ascii="Arial" w:hAnsi="Arial"/>
              <w:color w:val="222222"/>
              <w:shd w:val="clear" w:color="auto" w:fill="FFFFFF"/>
            </w:rPr>
            <w:t xml:space="preserve"> </w:t>
          </w:r>
        </w:p>
      </w:tc>
      <w:tc>
        <w:tcPr>
          <w:tcW w:w="7762" w:type="dxa"/>
          <w:vAlign w:val="center"/>
        </w:tcPr>
        <w:p w14:paraId="7B4505AD" w14:textId="77777777"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35B927B3" w14:textId="77777777" w:rsidR="0042109A" w:rsidRDefault="0020535A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  <w:r>
      <w:rPr>
        <w:rFonts w:ascii="Times New Roman" w:hAnsi="Times New Roman" w:cs="Times New Roman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A903" w14:textId="77777777" w:rsidR="00166857" w:rsidRDefault="00166857" w:rsidP="0042109A">
      <w:pPr>
        <w:spacing w:after="0" w:line="240" w:lineRule="auto"/>
      </w:pPr>
      <w:r>
        <w:separator/>
      </w:r>
    </w:p>
  </w:footnote>
  <w:footnote w:type="continuationSeparator" w:id="0">
    <w:p w14:paraId="5EC2A3B7" w14:textId="77777777" w:rsidR="00166857" w:rsidRDefault="00166857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7BE7"/>
    <w:multiLevelType w:val="hybridMultilevel"/>
    <w:tmpl w:val="65FE185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75" w:hanging="360"/>
      </w:pPr>
    </w:lvl>
    <w:lvl w:ilvl="2" w:tplc="FFFFFFFF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171545C4"/>
    <w:multiLevelType w:val="hybridMultilevel"/>
    <w:tmpl w:val="660EA60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9725013"/>
    <w:multiLevelType w:val="hybridMultilevel"/>
    <w:tmpl w:val="433CC2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E850103"/>
    <w:multiLevelType w:val="hybridMultilevel"/>
    <w:tmpl w:val="F5148BE4"/>
    <w:lvl w:ilvl="0" w:tplc="19B0E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64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E3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1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02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2F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A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7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1" w15:restartNumberingAfterBreak="0">
    <w:nsid w:val="2FC71E43"/>
    <w:multiLevelType w:val="hybridMultilevel"/>
    <w:tmpl w:val="33A0E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C1510"/>
    <w:multiLevelType w:val="multilevel"/>
    <w:tmpl w:val="507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21" w15:restartNumberingAfterBreak="0">
    <w:nsid w:val="47832940"/>
    <w:multiLevelType w:val="hybridMultilevel"/>
    <w:tmpl w:val="22FEF4D2"/>
    <w:lvl w:ilvl="0" w:tplc="5F3AD1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3" w15:restartNumberingAfterBreak="0">
    <w:nsid w:val="53E534B3"/>
    <w:multiLevelType w:val="hybridMultilevel"/>
    <w:tmpl w:val="2894FC32"/>
    <w:lvl w:ilvl="0" w:tplc="FFFFFFFF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15" w:hanging="360"/>
      </w:pPr>
    </w:lvl>
    <w:lvl w:ilvl="2" w:tplc="FFFFFFFF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5F84C75"/>
    <w:multiLevelType w:val="hybridMultilevel"/>
    <w:tmpl w:val="EA626EEA"/>
    <w:lvl w:ilvl="0" w:tplc="97980A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AF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42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0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A49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2A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09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F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81E0F"/>
    <w:multiLevelType w:val="multilevel"/>
    <w:tmpl w:val="C8F26D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6A4C14"/>
    <w:multiLevelType w:val="hybridMultilevel"/>
    <w:tmpl w:val="F280E3F6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726878FE">
      <w:start w:val="7"/>
      <w:numFmt w:val="bullet"/>
      <w:lvlText w:val="-"/>
      <w:lvlJc w:val="left"/>
      <w:pPr>
        <w:ind w:left="2715" w:hanging="360"/>
      </w:pPr>
      <w:rPr>
        <w:rFonts w:ascii="Wingdings2" w:eastAsia="Calibri" w:hAnsi="Wingdings2" w:cs="Wingdings2" w:hint="default"/>
        <w:b w:val="0"/>
        <w:sz w:val="19"/>
      </w:rPr>
    </w:lvl>
    <w:lvl w:ilvl="3" w:tplc="D7603E6A">
      <w:start w:val="10"/>
      <w:numFmt w:val="decimal"/>
      <w:lvlText w:val="%4"/>
      <w:lvlJc w:val="left"/>
      <w:pPr>
        <w:ind w:left="325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9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 w15:restartNumberingAfterBreak="0">
    <w:nsid w:val="7E183786"/>
    <w:multiLevelType w:val="hybridMultilevel"/>
    <w:tmpl w:val="8DA21CB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18"/>
  </w:num>
  <w:num w:numId="8">
    <w:abstractNumId w:val="27"/>
  </w:num>
  <w:num w:numId="9">
    <w:abstractNumId w:val="19"/>
  </w:num>
  <w:num w:numId="10">
    <w:abstractNumId w:val="12"/>
  </w:num>
  <w:num w:numId="11">
    <w:abstractNumId w:val="22"/>
  </w:num>
  <w:num w:numId="12">
    <w:abstractNumId w:val="13"/>
  </w:num>
  <w:num w:numId="13">
    <w:abstractNumId w:val="10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  <w:num w:numId="18">
    <w:abstractNumId w:val="29"/>
  </w:num>
  <w:num w:numId="19">
    <w:abstractNumId w:val="28"/>
  </w:num>
  <w:num w:numId="20">
    <w:abstractNumId w:val="6"/>
  </w:num>
  <w:num w:numId="21">
    <w:abstractNumId w:val="26"/>
  </w:num>
  <w:num w:numId="22">
    <w:abstractNumId w:val="24"/>
  </w:num>
  <w:num w:numId="23">
    <w:abstractNumId w:val="20"/>
  </w:num>
  <w:num w:numId="24">
    <w:abstractNumId w:val="30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28"/>
    <w:rsid w:val="00000883"/>
    <w:rsid w:val="000055FF"/>
    <w:rsid w:val="00005835"/>
    <w:rsid w:val="0000648F"/>
    <w:rsid w:val="000143ED"/>
    <w:rsid w:val="00021386"/>
    <w:rsid w:val="00037089"/>
    <w:rsid w:val="00066714"/>
    <w:rsid w:val="00074F66"/>
    <w:rsid w:val="00086216"/>
    <w:rsid w:val="000A13DC"/>
    <w:rsid w:val="000B120C"/>
    <w:rsid w:val="000D0C5A"/>
    <w:rsid w:val="000F5B76"/>
    <w:rsid w:val="00106F0F"/>
    <w:rsid w:val="001077E9"/>
    <w:rsid w:val="0011547D"/>
    <w:rsid w:val="0012407D"/>
    <w:rsid w:val="00145917"/>
    <w:rsid w:val="001567F7"/>
    <w:rsid w:val="001625F8"/>
    <w:rsid w:val="001651D9"/>
    <w:rsid w:val="00166857"/>
    <w:rsid w:val="00170A5B"/>
    <w:rsid w:val="0019001B"/>
    <w:rsid w:val="00191D14"/>
    <w:rsid w:val="001A5C38"/>
    <w:rsid w:val="001A6BA1"/>
    <w:rsid w:val="001B1370"/>
    <w:rsid w:val="001B5786"/>
    <w:rsid w:val="001C36DA"/>
    <w:rsid w:val="001C606A"/>
    <w:rsid w:val="001E24AA"/>
    <w:rsid w:val="001E43DE"/>
    <w:rsid w:val="00204938"/>
    <w:rsid w:val="0020535A"/>
    <w:rsid w:val="00207C9C"/>
    <w:rsid w:val="00234B09"/>
    <w:rsid w:val="00265604"/>
    <w:rsid w:val="00271D75"/>
    <w:rsid w:val="002732B4"/>
    <w:rsid w:val="00273E17"/>
    <w:rsid w:val="00282BCC"/>
    <w:rsid w:val="00296CF9"/>
    <w:rsid w:val="002A4AC2"/>
    <w:rsid w:val="002A5331"/>
    <w:rsid w:val="002A7F00"/>
    <w:rsid w:val="002E69DC"/>
    <w:rsid w:val="00310801"/>
    <w:rsid w:val="00312469"/>
    <w:rsid w:val="00323C7C"/>
    <w:rsid w:val="00330277"/>
    <w:rsid w:val="00330CEF"/>
    <w:rsid w:val="003371E2"/>
    <w:rsid w:val="00343315"/>
    <w:rsid w:val="0036160E"/>
    <w:rsid w:val="0036471A"/>
    <w:rsid w:val="00377228"/>
    <w:rsid w:val="00384A11"/>
    <w:rsid w:val="003A3941"/>
    <w:rsid w:val="003D257F"/>
    <w:rsid w:val="00405FE2"/>
    <w:rsid w:val="0042109A"/>
    <w:rsid w:val="0043695C"/>
    <w:rsid w:val="00476D47"/>
    <w:rsid w:val="004B40E8"/>
    <w:rsid w:val="004B68B6"/>
    <w:rsid w:val="004E2913"/>
    <w:rsid w:val="004F4715"/>
    <w:rsid w:val="00506005"/>
    <w:rsid w:val="00525AB5"/>
    <w:rsid w:val="00530328"/>
    <w:rsid w:val="0053502C"/>
    <w:rsid w:val="00543016"/>
    <w:rsid w:val="00553CCB"/>
    <w:rsid w:val="005617D4"/>
    <w:rsid w:val="00576ECC"/>
    <w:rsid w:val="005805D4"/>
    <w:rsid w:val="00605D63"/>
    <w:rsid w:val="00611614"/>
    <w:rsid w:val="0061520C"/>
    <w:rsid w:val="006517C3"/>
    <w:rsid w:val="00651EC8"/>
    <w:rsid w:val="006557F8"/>
    <w:rsid w:val="00660BD2"/>
    <w:rsid w:val="00662F24"/>
    <w:rsid w:val="00692C53"/>
    <w:rsid w:val="0069382C"/>
    <w:rsid w:val="006A4F6C"/>
    <w:rsid w:val="006C4EEB"/>
    <w:rsid w:val="006D4D8B"/>
    <w:rsid w:val="006D7029"/>
    <w:rsid w:val="00703977"/>
    <w:rsid w:val="007103AE"/>
    <w:rsid w:val="007247E6"/>
    <w:rsid w:val="0072501E"/>
    <w:rsid w:val="007271CF"/>
    <w:rsid w:val="00742021"/>
    <w:rsid w:val="00744513"/>
    <w:rsid w:val="007B658E"/>
    <w:rsid w:val="007C56C8"/>
    <w:rsid w:val="007D6028"/>
    <w:rsid w:val="007E24BA"/>
    <w:rsid w:val="007F5BD4"/>
    <w:rsid w:val="00802D08"/>
    <w:rsid w:val="00810F17"/>
    <w:rsid w:val="008117F0"/>
    <w:rsid w:val="00822E2E"/>
    <w:rsid w:val="00826896"/>
    <w:rsid w:val="008315B7"/>
    <w:rsid w:val="008832C2"/>
    <w:rsid w:val="008957A0"/>
    <w:rsid w:val="008A07BB"/>
    <w:rsid w:val="008A12F6"/>
    <w:rsid w:val="008E40E6"/>
    <w:rsid w:val="008F091B"/>
    <w:rsid w:val="008F14BC"/>
    <w:rsid w:val="00902C9A"/>
    <w:rsid w:val="009274B0"/>
    <w:rsid w:val="00927D8B"/>
    <w:rsid w:val="00933AAC"/>
    <w:rsid w:val="00940D1A"/>
    <w:rsid w:val="009516CB"/>
    <w:rsid w:val="00972AD4"/>
    <w:rsid w:val="009778B7"/>
    <w:rsid w:val="00987B0E"/>
    <w:rsid w:val="00991ACD"/>
    <w:rsid w:val="009D4451"/>
    <w:rsid w:val="00A300EB"/>
    <w:rsid w:val="00A33FA3"/>
    <w:rsid w:val="00A74200"/>
    <w:rsid w:val="00AA52D5"/>
    <w:rsid w:val="00AB3918"/>
    <w:rsid w:val="00AC1024"/>
    <w:rsid w:val="00AC2B5B"/>
    <w:rsid w:val="00AD2D2F"/>
    <w:rsid w:val="00AE2591"/>
    <w:rsid w:val="00AF54D2"/>
    <w:rsid w:val="00B12E02"/>
    <w:rsid w:val="00B1447B"/>
    <w:rsid w:val="00B150ED"/>
    <w:rsid w:val="00B263EB"/>
    <w:rsid w:val="00B8097D"/>
    <w:rsid w:val="00B9290D"/>
    <w:rsid w:val="00BE40F5"/>
    <w:rsid w:val="00C0263E"/>
    <w:rsid w:val="00C1253E"/>
    <w:rsid w:val="00C36684"/>
    <w:rsid w:val="00C6381F"/>
    <w:rsid w:val="00C74EF5"/>
    <w:rsid w:val="00C84A48"/>
    <w:rsid w:val="00C9000F"/>
    <w:rsid w:val="00C90E2A"/>
    <w:rsid w:val="00C93F65"/>
    <w:rsid w:val="00CB1E78"/>
    <w:rsid w:val="00CD1913"/>
    <w:rsid w:val="00CD46C8"/>
    <w:rsid w:val="00CF284D"/>
    <w:rsid w:val="00CF7B91"/>
    <w:rsid w:val="00D02B60"/>
    <w:rsid w:val="00D17C25"/>
    <w:rsid w:val="00D27C8A"/>
    <w:rsid w:val="00D55924"/>
    <w:rsid w:val="00D869D3"/>
    <w:rsid w:val="00E13D3B"/>
    <w:rsid w:val="00E23789"/>
    <w:rsid w:val="00E32C27"/>
    <w:rsid w:val="00E36B75"/>
    <w:rsid w:val="00E52821"/>
    <w:rsid w:val="00E70659"/>
    <w:rsid w:val="00E776DB"/>
    <w:rsid w:val="00E833FB"/>
    <w:rsid w:val="00EA2D90"/>
    <w:rsid w:val="00EA4FA9"/>
    <w:rsid w:val="00EA5FC2"/>
    <w:rsid w:val="00EB0B0C"/>
    <w:rsid w:val="00EB1A0E"/>
    <w:rsid w:val="00EE764C"/>
    <w:rsid w:val="00F305CF"/>
    <w:rsid w:val="00F67CAF"/>
    <w:rsid w:val="00F711A7"/>
    <w:rsid w:val="00F925B9"/>
    <w:rsid w:val="00F93231"/>
    <w:rsid w:val="00F93FD2"/>
    <w:rsid w:val="00FB0223"/>
    <w:rsid w:val="00FB1798"/>
    <w:rsid w:val="00FC5797"/>
    <w:rsid w:val="00FC7A2A"/>
    <w:rsid w:val="00FD3003"/>
    <w:rsid w:val="00FD76D5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78398D"/>
  <w15:docId w15:val="{7AC269F9-23DE-4785-9DAA-47CB12F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A48"/>
    <w:pPr>
      <w:keepNext/>
      <w:keepLines/>
      <w:bidi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2109A"/>
    <w:rPr>
      <w:sz w:val="22"/>
      <w:szCs w:val="22"/>
    </w:rPr>
  </w:style>
  <w:style w:type="character" w:styleId="Hyperlink">
    <w:name w:val="Hyperlink"/>
    <w:uiPriority w:val="99"/>
    <w:unhideWhenUsed/>
    <w:rsid w:val="0043695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D257F"/>
    <w:rPr>
      <w:color w:val="800080"/>
      <w:u w:val="single"/>
    </w:rPr>
  </w:style>
  <w:style w:type="character" w:customStyle="1" w:styleId="fontstyle01">
    <w:name w:val="fontstyle01"/>
    <w:basedOn w:val="DefaultParagraphFont"/>
    <w:rsid w:val="00191D1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4A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050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275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864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1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894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24003C3-2F35-4BF5-A28C-3389B361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3901</CharactersWithSpaces>
  <SharedDoc>false</SharedDoc>
  <HLinks>
    <vt:vector size="24" baseType="variant">
      <vt:variant>
        <vt:i4>3932278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http://www.google.com/url?q=http%3A%2F%2Fbwrc.eecs.berkeley.edu%2FIcBook%2Findex.htm&amp;sa=D&amp;sntz=1&amp;usg=AFrqEzehyg5ECwmp8C8i_qhzrxjzSF_C2w</vt:lpwstr>
      </vt:variant>
      <vt:variant>
        <vt:lpwstr/>
      </vt:variant>
      <vt:variant>
        <vt:i4>852063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http://www.google.com/url?q=http%3A%2F%2Firoi.seu.edu.cn%2Fbooks%2Fasics%2Fasics.htm%23anchor11320&amp;sa=D&amp;sntz=1&amp;usg=AFrqEzcagkneBfx1hG4F5a-kEgynlWXnlw</vt:lpwstr>
      </vt:variant>
      <vt:variant>
        <vt:lpwstr/>
      </vt:variant>
      <vt:variant>
        <vt:i4>6357025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http://www.google.com/url?q=http%3A%2F%2Fwww3.hmc.edu%2F%257Eharris%2Fcmosvlsi%2F4e%2Findex.html&amp;sa=D&amp;sntz=1&amp;usg=AFrqEzcPbKFsZhT58lpp7of70XNOGCRmxg</vt:lpwstr>
      </vt:variant>
      <vt:variant>
        <vt:lpwstr/>
      </vt:variant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http://www.google.com/url?q=http%3A%2F%2Fwww.waynewolf.us%2Fmodern-vlsi%2Findex.html&amp;sa=D&amp;sntz=1&amp;usg=AFrqEzejXSvgkMrNt-Ygl-ZcZHUuUwm92w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mawad</cp:lastModifiedBy>
  <cp:revision>8</cp:revision>
  <dcterms:created xsi:type="dcterms:W3CDTF">2022-02-23T21:38:00Z</dcterms:created>
  <dcterms:modified xsi:type="dcterms:W3CDTF">2022-02-23T22:06:00Z</dcterms:modified>
</cp:coreProperties>
</file>